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D6882" w14:textId="44F61900" w:rsidR="001F51B9" w:rsidRPr="00A46779" w:rsidRDefault="001F51B9" w:rsidP="001F51B9">
      <w:pPr>
        <w:spacing w:after="0"/>
        <w:ind w:left="2831" w:firstLine="709"/>
        <w:rPr>
          <w:rFonts w:cs="Arial"/>
          <w:b/>
          <w:bCs/>
          <w:color w:val="000000" w:themeColor="text1"/>
          <w:sz w:val="36"/>
          <w:szCs w:val="36"/>
        </w:rPr>
      </w:pPr>
      <w:r>
        <w:rPr>
          <w:rFonts w:cs="Arial"/>
          <w:b/>
          <w:bCs/>
          <w:color w:val="000000" w:themeColor="text1"/>
          <w:sz w:val="40"/>
          <w:szCs w:val="40"/>
        </w:rPr>
        <w:t xml:space="preserve">               </w:t>
      </w:r>
      <w:r w:rsidR="00902CF2" w:rsidRPr="00A46779">
        <w:rPr>
          <w:rFonts w:cs="Arial"/>
          <w:b/>
          <w:bCs/>
          <w:color w:val="000000" w:themeColor="text1"/>
          <w:sz w:val="36"/>
          <w:szCs w:val="36"/>
        </w:rPr>
        <w:t>ПРАЙС</w:t>
      </w:r>
    </w:p>
    <w:p w14:paraId="78896B6D" w14:textId="3ACBDEC1" w:rsidR="00855E79" w:rsidRPr="00A46779" w:rsidRDefault="00855E79" w:rsidP="001F51B9">
      <w:pPr>
        <w:spacing w:after="0"/>
        <w:ind w:left="2829" w:firstLine="709"/>
        <w:rPr>
          <w:rFonts w:cs="Arial"/>
          <w:b/>
          <w:bCs/>
          <w:color w:val="000000" w:themeColor="text1"/>
          <w:sz w:val="44"/>
          <w:szCs w:val="44"/>
        </w:rPr>
      </w:pPr>
      <w:r w:rsidRPr="00A46779">
        <w:rPr>
          <w:rFonts w:cs="Arial"/>
          <w:b/>
          <w:bCs/>
          <w:color w:val="000000" w:themeColor="text1"/>
          <w:sz w:val="44"/>
          <w:szCs w:val="44"/>
        </w:rPr>
        <w:t xml:space="preserve">СЕРИЯ </w:t>
      </w:r>
      <w:r w:rsidRPr="00A46779">
        <w:rPr>
          <w:rFonts w:cs="Arial"/>
          <w:b/>
          <w:bCs/>
          <w:color w:val="000000" w:themeColor="text1"/>
          <w:sz w:val="44"/>
          <w:szCs w:val="44"/>
          <w:lang w:val="en-US"/>
        </w:rPr>
        <w:t>E</w:t>
      </w:r>
      <w:r w:rsidRPr="00A46779">
        <w:rPr>
          <w:rFonts w:cs="Arial"/>
          <w:b/>
          <w:bCs/>
          <w:color w:val="000000" w:themeColor="text1"/>
          <w:sz w:val="44"/>
          <w:szCs w:val="44"/>
        </w:rPr>
        <w:t>-</w:t>
      </w:r>
      <w:r w:rsidRPr="00A46779">
        <w:rPr>
          <w:rFonts w:cs="Arial"/>
          <w:b/>
          <w:bCs/>
          <w:color w:val="000000" w:themeColor="text1"/>
          <w:sz w:val="44"/>
          <w:szCs w:val="44"/>
          <w:lang w:val="en-US"/>
        </w:rPr>
        <w:t>CANOPUS</w:t>
      </w:r>
    </w:p>
    <w:p w14:paraId="2C79C005" w14:textId="532A01F3" w:rsidR="007B7994" w:rsidRPr="00A46779" w:rsidRDefault="0093152C" w:rsidP="007B7994">
      <w:pPr>
        <w:spacing w:after="0"/>
        <w:ind w:left="4247" w:firstLine="1"/>
        <w:rPr>
          <w:rFonts w:cs="Arial"/>
          <w:b/>
          <w:bCs/>
          <w:color w:val="000000" w:themeColor="text1"/>
          <w:sz w:val="28"/>
          <w:szCs w:val="28"/>
        </w:rPr>
      </w:pPr>
      <w:r w:rsidRPr="00A46779">
        <w:rPr>
          <w:rFonts w:cs="Arial"/>
          <w:b/>
          <w:bCs/>
          <w:color w:val="000000" w:themeColor="text1"/>
          <w:sz w:val="28"/>
          <w:szCs w:val="28"/>
        </w:rPr>
        <w:t>Февраль</w:t>
      </w:r>
      <w:r w:rsidR="0011630B" w:rsidRPr="00A46779">
        <w:rPr>
          <w:rFonts w:cs="Arial"/>
          <w:b/>
          <w:bCs/>
          <w:color w:val="000000" w:themeColor="text1"/>
          <w:sz w:val="28"/>
          <w:szCs w:val="28"/>
        </w:rPr>
        <w:t xml:space="preserve"> 2025</w:t>
      </w:r>
      <w:r w:rsidR="007B7994" w:rsidRPr="00A46779">
        <w:rPr>
          <w:rFonts w:cs="Arial"/>
          <w:b/>
          <w:bCs/>
          <w:color w:val="000000" w:themeColor="text1"/>
          <w:sz w:val="28"/>
          <w:szCs w:val="28"/>
        </w:rPr>
        <w:t xml:space="preserve"> г.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7371"/>
      </w:tblGrid>
      <w:tr w:rsidR="00AC5348" w:rsidRPr="00A46779" w14:paraId="782F5FD6" w14:textId="77777777" w:rsidTr="001F51B9">
        <w:trPr>
          <w:trHeight w:val="440"/>
        </w:trPr>
        <w:tc>
          <w:tcPr>
            <w:tcW w:w="2972" w:type="dxa"/>
          </w:tcPr>
          <w:p w14:paraId="50EA5161" w14:textId="77777777" w:rsidR="00AC5348" w:rsidRPr="00A46779" w:rsidRDefault="00AC5348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 тип – Уличные светодиодные светильники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4840C76C" w14:textId="77777777" w:rsidR="00AC5348" w:rsidRPr="00A46779" w:rsidRDefault="00AC5348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предназначены для освещения территории на открытом воздухе, улиц, площадей, парковых зон, внутри дворовых территорий, платформ железнодорожных станций. </w:t>
            </w:r>
          </w:p>
        </w:tc>
      </w:tr>
      <w:tr w:rsidR="00AC5348" w:rsidRPr="00A46779" w14:paraId="5E41C7AD" w14:textId="77777777" w:rsidTr="001F51B9">
        <w:trPr>
          <w:trHeight w:val="257"/>
        </w:trPr>
        <w:tc>
          <w:tcPr>
            <w:tcW w:w="2972" w:type="dxa"/>
          </w:tcPr>
          <w:p w14:paraId="4C7C7A45" w14:textId="77777777" w:rsidR="00AC5348" w:rsidRPr="00A46779" w:rsidRDefault="00AC5348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 тип – Промышленные светодиодные светильники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14:paraId="5E6B87B3" w14:textId="77777777" w:rsidR="00AC5348" w:rsidRPr="00A46779" w:rsidRDefault="00AC5348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предназначены для освещения рабочих мест людей, для внутреннего освещения любых промышленных, производственных, складских и административных помещений.</w:t>
            </w:r>
          </w:p>
        </w:tc>
      </w:tr>
      <w:tr w:rsidR="00AC5348" w:rsidRPr="00A46779" w14:paraId="30FB5DB9" w14:textId="77777777" w:rsidTr="001F51B9">
        <w:trPr>
          <w:trHeight w:val="257"/>
        </w:trPr>
        <w:tc>
          <w:tcPr>
            <w:tcW w:w="2972" w:type="dxa"/>
          </w:tcPr>
          <w:p w14:paraId="1C961609" w14:textId="58CF5EF6" w:rsidR="00AC5348" w:rsidRPr="00A46779" w:rsidRDefault="00AC5348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3 </w:t>
            </w:r>
            <w:r w:rsidR="00742A20"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тип -</w:t>
            </w: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Специализированные </w:t>
            </w:r>
            <w:r w:rsidR="00742A20"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спортивные светодиодные</w:t>
            </w: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светильники</w:t>
            </w:r>
          </w:p>
        </w:tc>
        <w:tc>
          <w:tcPr>
            <w:tcW w:w="7371" w:type="dxa"/>
            <w:shd w:val="clear" w:color="auto" w:fill="auto"/>
            <w:vAlign w:val="bottom"/>
            <w:hideMark/>
          </w:tcPr>
          <w:p w14:paraId="44D8171C" w14:textId="77777777" w:rsidR="00AC5348" w:rsidRPr="00A46779" w:rsidRDefault="00AC5348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предназначены для освещения - ледовых арен, дворцов водных видов спорта, теннисных кортов, спорт залов, фитнес-залов, ледовых катков, футбольных стадионов, горнолыжных трасс, лыжных и биатлонных стадионов, спортивных манежей</w:t>
            </w:r>
          </w:p>
        </w:tc>
      </w:tr>
      <w:tr w:rsidR="00980801" w:rsidRPr="00A46779" w14:paraId="67982FC9" w14:textId="77777777" w:rsidTr="001F51B9">
        <w:trPr>
          <w:trHeight w:val="257"/>
        </w:trPr>
        <w:tc>
          <w:tcPr>
            <w:tcW w:w="2972" w:type="dxa"/>
          </w:tcPr>
          <w:p w14:paraId="0D164C76" w14:textId="6ED28FAE" w:rsidR="00980801" w:rsidRPr="00A46779" w:rsidRDefault="0011630B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  <w:r w:rsidR="00980801"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тип - Специализированные архитектурные светодиодные светильники</w:t>
            </w:r>
          </w:p>
        </w:tc>
        <w:tc>
          <w:tcPr>
            <w:tcW w:w="7371" w:type="dxa"/>
            <w:shd w:val="clear" w:color="auto" w:fill="auto"/>
            <w:vAlign w:val="bottom"/>
          </w:tcPr>
          <w:p w14:paraId="2B7FF9A0" w14:textId="53140A14" w:rsidR="00980801" w:rsidRPr="00A46779" w:rsidRDefault="00980801" w:rsidP="000A29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предназначены </w:t>
            </w:r>
            <w:r w:rsidR="00246CD8"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для освещения</w:t>
            </w: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r w:rsidR="00246CD8"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отдельных элементов архитектурных объектов, фасадов </w:t>
            </w: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зданий, арт-объектов и ландшафтного освещения</w:t>
            </w:r>
          </w:p>
        </w:tc>
      </w:tr>
    </w:tbl>
    <w:p w14:paraId="26DEEB01" w14:textId="77777777" w:rsidR="00AC5348" w:rsidRPr="00A46779" w:rsidRDefault="00AC5348" w:rsidP="00AC5348">
      <w:pPr>
        <w:rPr>
          <w:rFonts w:cs="Arial"/>
          <w:color w:val="000000" w:themeColor="text1"/>
          <w:sz w:val="24"/>
          <w:szCs w:val="24"/>
        </w:rPr>
      </w:pPr>
    </w:p>
    <w:tbl>
      <w:tblPr>
        <w:tblW w:w="10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6520"/>
        <w:gridCol w:w="1379"/>
      </w:tblGrid>
      <w:tr w:rsidR="00855E79" w:rsidRPr="00A46779" w14:paraId="4033A6C8" w14:textId="7724948B" w:rsidTr="007B7994">
        <w:trPr>
          <w:trHeight w:val="529"/>
        </w:trPr>
        <w:tc>
          <w:tcPr>
            <w:tcW w:w="562" w:type="dxa"/>
          </w:tcPr>
          <w:p w14:paraId="5021642F" w14:textId="77777777" w:rsidR="00855E79" w:rsidRPr="00A46779" w:rsidRDefault="00855E79" w:rsidP="003D1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№</w:t>
            </w:r>
          </w:p>
          <w:p w14:paraId="1101974B" w14:textId="0F627B50" w:rsidR="00855E79" w:rsidRPr="00A46779" w:rsidRDefault="00855E79" w:rsidP="003D1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п/п</w:t>
            </w:r>
          </w:p>
        </w:tc>
        <w:tc>
          <w:tcPr>
            <w:tcW w:w="1985" w:type="dxa"/>
          </w:tcPr>
          <w:p w14:paraId="61811409" w14:textId="3D45DFC0" w:rsidR="00855E79" w:rsidRPr="00A46779" w:rsidRDefault="00855E79" w:rsidP="003D1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</w:t>
            </w:r>
          </w:p>
        </w:tc>
        <w:tc>
          <w:tcPr>
            <w:tcW w:w="6520" w:type="dxa"/>
          </w:tcPr>
          <w:p w14:paraId="7BF9B619" w14:textId="5B1DC35F" w:rsidR="00855E79" w:rsidRPr="00A46779" w:rsidRDefault="00855E79" w:rsidP="003D17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Тип</w:t>
            </w:r>
          </w:p>
        </w:tc>
        <w:tc>
          <w:tcPr>
            <w:tcW w:w="1379" w:type="dxa"/>
          </w:tcPr>
          <w:p w14:paraId="7BF836E3" w14:textId="77777777" w:rsidR="00855E79" w:rsidRPr="00A46779" w:rsidRDefault="00855E79" w:rsidP="00F833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Цена, руб.</w:t>
            </w:r>
          </w:p>
          <w:p w14:paraId="516394CD" w14:textId="6BD9DC91" w:rsidR="00855E79" w:rsidRPr="00A46779" w:rsidRDefault="00855E79" w:rsidP="00F833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 НДС (руб.) </w:t>
            </w:r>
          </w:p>
        </w:tc>
      </w:tr>
      <w:tr w:rsidR="0066526D" w:rsidRPr="00A46779" w14:paraId="03854782" w14:textId="7450637F" w:rsidTr="007B7994">
        <w:trPr>
          <w:trHeight w:val="529"/>
        </w:trPr>
        <w:tc>
          <w:tcPr>
            <w:tcW w:w="562" w:type="dxa"/>
            <w:vMerge w:val="restart"/>
          </w:tcPr>
          <w:p w14:paraId="1FEDB7BA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14:paraId="48392284" w14:textId="40DAAB62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985" w:type="dxa"/>
            <w:vMerge w:val="restart"/>
          </w:tcPr>
          <w:p w14:paraId="52EE0502" w14:textId="35B24298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LEDALL-RS-SL-</w:t>
            </w:r>
            <w:r w:rsidR="003D2CCA"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RU-</w:t>
            </w: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E-CANOPUS-24  </w:t>
            </w:r>
          </w:p>
        </w:tc>
        <w:tc>
          <w:tcPr>
            <w:tcW w:w="6520" w:type="dxa"/>
          </w:tcPr>
          <w:p w14:paraId="30AD4DB7" w14:textId="254909A3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1 тип (артикул 17345) Уличные светодиодные светильники</w:t>
            </w:r>
          </w:p>
          <w:p w14:paraId="038B4146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1053BB1A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773D8F69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1042FC84" w14:textId="0FB3AD7A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4B05F5F9" w14:textId="34AF5B25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11 020,00</w:t>
            </w:r>
          </w:p>
        </w:tc>
      </w:tr>
      <w:tr w:rsidR="0066526D" w:rsidRPr="00A46779" w14:paraId="04619D21" w14:textId="77777777" w:rsidTr="007B7994">
        <w:trPr>
          <w:trHeight w:val="529"/>
        </w:trPr>
        <w:tc>
          <w:tcPr>
            <w:tcW w:w="562" w:type="dxa"/>
            <w:vMerge/>
          </w:tcPr>
          <w:p w14:paraId="6AFC3AD7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  <w:vMerge/>
          </w:tcPr>
          <w:p w14:paraId="696A3720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7B12DE62" w14:textId="7FF8338D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2 тип (артикул 16745) Промышленные светодиодные светильники</w:t>
            </w:r>
          </w:p>
          <w:p w14:paraId="1DEA573B" w14:textId="77777777" w:rsidR="0066526D" w:rsidRPr="00A46779" w:rsidRDefault="0066526D" w:rsidP="0011630B">
            <w:pPr>
              <w:spacing w:after="0" w:line="240" w:lineRule="auto"/>
            </w:pPr>
            <w:r w:rsidRPr="00A46779">
              <w:t>- Защита корпуса светильника для работы в агрессивных средах</w:t>
            </w:r>
          </w:p>
          <w:p w14:paraId="42212F33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0E1C9D49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7ACAA041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2AD1AB8E" w14:textId="4A72DA4B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48AF33C3" w14:textId="7DBF4213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10 956,00</w:t>
            </w:r>
          </w:p>
        </w:tc>
      </w:tr>
      <w:tr w:rsidR="0066526D" w:rsidRPr="00A46779" w14:paraId="7CB16CC6" w14:textId="77777777" w:rsidTr="007B7994">
        <w:trPr>
          <w:trHeight w:val="529"/>
        </w:trPr>
        <w:tc>
          <w:tcPr>
            <w:tcW w:w="562" w:type="dxa"/>
            <w:vMerge/>
          </w:tcPr>
          <w:p w14:paraId="07521CC6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742682A3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6520" w:type="dxa"/>
          </w:tcPr>
          <w:p w14:paraId="332D52AD" w14:textId="201AECF3" w:rsidR="0066526D" w:rsidRPr="00A46779" w:rsidRDefault="0066526D" w:rsidP="0011630B">
            <w:pPr>
              <w:spacing w:after="0" w:line="240" w:lineRule="auto"/>
              <w:jc w:val="both"/>
              <w:rPr>
                <w:b/>
                <w:bCs/>
              </w:rPr>
            </w:pPr>
            <w:r w:rsidRPr="00A46779">
              <w:rPr>
                <w:b/>
                <w:bCs/>
              </w:rPr>
              <w:t>3 тип (артикул 17852) Специализированные спортивные светодиодные светильники</w:t>
            </w:r>
          </w:p>
          <w:p w14:paraId="6CC9921C" w14:textId="77777777" w:rsidR="0066526D" w:rsidRPr="00A46779" w:rsidRDefault="0066526D" w:rsidP="0011630B">
            <w:pPr>
              <w:spacing w:after="0" w:line="240" w:lineRule="auto"/>
            </w:pPr>
            <w:r w:rsidRPr="00A46779">
              <w:t>- Светодиоды GSLED.5050.V6X.20</w:t>
            </w:r>
          </w:p>
          <w:p w14:paraId="0BF71F28" w14:textId="77777777" w:rsidR="0066526D" w:rsidRPr="00A46779" w:rsidRDefault="0066526D" w:rsidP="0011630B">
            <w:pPr>
              <w:spacing w:after="0" w:line="240" w:lineRule="auto"/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A46779">
              <w:t>поляризованная</w:t>
            </w:r>
          </w:p>
          <w:p w14:paraId="2272F310" w14:textId="77777777" w:rsidR="0066526D" w:rsidRPr="00A46779" w:rsidRDefault="0066526D" w:rsidP="0011630B">
            <w:pPr>
              <w:spacing w:after="0" w:line="240" w:lineRule="auto"/>
            </w:pPr>
            <w:r w:rsidRPr="00A46779">
              <w:t>- Блок питания MEAN WELL (&lt;1% пульсация светового потока, возможность ШИМ-управления)</w:t>
            </w:r>
          </w:p>
          <w:p w14:paraId="046E9597" w14:textId="2EE362C3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A46779">
              <w:t>- Индивидуальное крепление</w:t>
            </w:r>
          </w:p>
        </w:tc>
        <w:tc>
          <w:tcPr>
            <w:tcW w:w="1379" w:type="dxa"/>
            <w:vAlign w:val="bottom"/>
          </w:tcPr>
          <w:p w14:paraId="216D6466" w14:textId="0312330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13 695,00</w:t>
            </w:r>
          </w:p>
        </w:tc>
      </w:tr>
      <w:tr w:rsidR="0066526D" w:rsidRPr="00A46779" w14:paraId="53648A75" w14:textId="77777777" w:rsidTr="007B7994">
        <w:trPr>
          <w:trHeight w:val="529"/>
        </w:trPr>
        <w:tc>
          <w:tcPr>
            <w:tcW w:w="562" w:type="dxa"/>
            <w:vMerge/>
          </w:tcPr>
          <w:p w14:paraId="092F5721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  <w:vMerge/>
          </w:tcPr>
          <w:p w14:paraId="782E422F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6450A449" w14:textId="2F33B6D9" w:rsidR="0066526D" w:rsidRPr="00A46779" w:rsidRDefault="0066526D" w:rsidP="0011630B">
            <w:pPr>
              <w:spacing w:after="0" w:line="240" w:lineRule="auto"/>
              <w:jc w:val="both"/>
              <w:rPr>
                <w:b/>
                <w:bCs/>
              </w:rPr>
            </w:pPr>
            <w:r w:rsidRPr="00A46779">
              <w:rPr>
                <w:b/>
                <w:bCs/>
              </w:rPr>
              <w:t>4 тип (артикул 24506)</w:t>
            </w:r>
            <w:r w:rsidRPr="00A46779">
              <w:t xml:space="preserve"> </w:t>
            </w:r>
            <w:r w:rsidRPr="00A46779">
              <w:rPr>
                <w:b/>
                <w:bCs/>
              </w:rPr>
              <w:t>Специализированные архитектурные светодиодные светильники</w:t>
            </w:r>
          </w:p>
          <w:p w14:paraId="04BB6F5F" w14:textId="77777777" w:rsidR="0066526D" w:rsidRPr="00A46779" w:rsidRDefault="0066526D" w:rsidP="0011630B">
            <w:pPr>
              <w:spacing w:after="0" w:line="240" w:lineRule="auto"/>
              <w:jc w:val="both"/>
            </w:pPr>
            <w:r w:rsidRPr="00A46779">
              <w:t>- Цветовая температура 2700К-6500К, возможно применение RGB и RGBW светодиодов.</w:t>
            </w:r>
          </w:p>
          <w:p w14:paraId="25AC43BD" w14:textId="77777777" w:rsidR="0066526D" w:rsidRPr="00A46779" w:rsidRDefault="0066526D" w:rsidP="0011630B">
            <w:pPr>
              <w:spacing w:after="0" w:line="240" w:lineRule="auto"/>
              <w:jc w:val="both"/>
            </w:pPr>
            <w:r w:rsidRPr="00A46779">
              <w:lastRenderedPageBreak/>
              <w:t>- возможность комплектации для аналогового либо цифрового DMX-управления.</w:t>
            </w:r>
          </w:p>
          <w:p w14:paraId="5CAF744A" w14:textId="77777777" w:rsidR="0066526D" w:rsidRPr="00A46779" w:rsidRDefault="0066526D" w:rsidP="0011630B">
            <w:pPr>
              <w:spacing w:after="0" w:line="240" w:lineRule="auto"/>
              <w:jc w:val="both"/>
            </w:pPr>
            <w:r w:rsidRPr="00A46779">
              <w:t> - Плавная регулировка яркости по протоколу DALI.</w:t>
            </w:r>
          </w:p>
          <w:p w14:paraId="21AE03EE" w14:textId="520D116D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A46779">
              <w:t xml:space="preserve"> - крепление поворотное</w:t>
            </w:r>
          </w:p>
        </w:tc>
        <w:tc>
          <w:tcPr>
            <w:tcW w:w="1379" w:type="dxa"/>
            <w:vAlign w:val="bottom"/>
          </w:tcPr>
          <w:p w14:paraId="40B9E34E" w14:textId="77777777" w:rsidR="0066526D" w:rsidRPr="00A46779" w:rsidRDefault="0066526D" w:rsidP="0011630B">
            <w:pPr>
              <w:jc w:val="center"/>
              <w:rPr>
                <w:rFonts w:ascii="Calibri" w:hAnsi="Calibri" w:cs="Calibri"/>
                <w:color w:val="000000"/>
              </w:rPr>
            </w:pPr>
            <w:r w:rsidRPr="00A46779">
              <w:rPr>
                <w:rFonts w:ascii="Calibri" w:hAnsi="Calibri" w:cs="Calibri"/>
                <w:color w:val="000000"/>
              </w:rPr>
              <w:lastRenderedPageBreak/>
              <w:t>20 360,00</w:t>
            </w:r>
          </w:p>
          <w:p w14:paraId="2BD988DF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</w:tr>
      <w:tr w:rsidR="0011630B" w:rsidRPr="00A46779" w14:paraId="631AE628" w14:textId="77777777" w:rsidTr="007B7994">
        <w:trPr>
          <w:trHeight w:val="529"/>
        </w:trPr>
        <w:tc>
          <w:tcPr>
            <w:tcW w:w="562" w:type="dxa"/>
            <w:vMerge/>
          </w:tcPr>
          <w:p w14:paraId="6B7BC01B" w14:textId="77777777" w:rsidR="0011630B" w:rsidRPr="00A46779" w:rsidRDefault="0011630B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</w:tcPr>
          <w:p w14:paraId="0585AD25" w14:textId="7FB803EB" w:rsidR="0011630B" w:rsidRPr="00A46779" w:rsidRDefault="0011630B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LEDALL-RS-SL-</w:t>
            </w:r>
            <w:r w:rsidR="003D2CCA"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RU-E-CANOPUS</w:t>
            </w:r>
            <w:r w:rsidR="003D2CCA"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 </w:t>
            </w: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-32</w:t>
            </w:r>
            <w:r w:rsidR="003D2CCA"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 </w:t>
            </w: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  </w:t>
            </w:r>
          </w:p>
        </w:tc>
        <w:tc>
          <w:tcPr>
            <w:tcW w:w="6520" w:type="dxa"/>
          </w:tcPr>
          <w:p w14:paraId="28CA98AB" w14:textId="2E79FE06" w:rsidR="0011630B" w:rsidRPr="00A46779" w:rsidRDefault="0011630B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1 тип (артикул</w:t>
            </w:r>
            <w:r w:rsidR="00F50549" w:rsidRPr="00A46779">
              <w:rPr>
                <w:b/>
                <w:bCs/>
              </w:rPr>
              <w:t xml:space="preserve"> </w:t>
            </w:r>
            <w:r w:rsidR="009E3311" w:rsidRPr="00A46779">
              <w:rPr>
                <w:b/>
                <w:bCs/>
              </w:rPr>
              <w:t>13687</w:t>
            </w:r>
            <w:r w:rsidRPr="00A46779">
              <w:rPr>
                <w:b/>
                <w:bCs/>
              </w:rPr>
              <w:t>) Уличные светодиодные светильники</w:t>
            </w:r>
          </w:p>
          <w:p w14:paraId="7F4FB2B5" w14:textId="77777777" w:rsidR="0011630B" w:rsidRPr="00A46779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2F87BABF" w14:textId="77777777" w:rsidR="0011630B" w:rsidRPr="00A46779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051407EF" w14:textId="77777777" w:rsidR="0011630B" w:rsidRPr="00A46779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7450161E" w14:textId="6C81076E" w:rsidR="0011630B" w:rsidRPr="00A46779" w:rsidRDefault="0011630B" w:rsidP="0011630B">
            <w:pPr>
              <w:spacing w:after="0" w:line="240" w:lineRule="auto"/>
              <w:rPr>
                <w:b/>
                <w:bCs/>
                <w:lang w:val="en-US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3F6D6726" w14:textId="719E1AD0" w:rsidR="0011630B" w:rsidRPr="00A46779" w:rsidRDefault="00546229" w:rsidP="001163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46779">
              <w:rPr>
                <w:rFonts w:ascii="Calibri" w:hAnsi="Calibri" w:cs="Calibri"/>
                <w:color w:val="000000"/>
              </w:rPr>
              <w:t>12 420,00</w:t>
            </w:r>
          </w:p>
        </w:tc>
      </w:tr>
      <w:tr w:rsidR="0011630B" w:rsidRPr="00A46779" w14:paraId="2D4FAD45" w14:textId="77777777" w:rsidTr="007B7994">
        <w:trPr>
          <w:trHeight w:val="529"/>
        </w:trPr>
        <w:tc>
          <w:tcPr>
            <w:tcW w:w="562" w:type="dxa"/>
            <w:vMerge/>
          </w:tcPr>
          <w:p w14:paraId="41A59C6C" w14:textId="77777777" w:rsidR="0011630B" w:rsidRPr="00A46779" w:rsidRDefault="0011630B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</w:tcPr>
          <w:p w14:paraId="096EBB12" w14:textId="77777777" w:rsidR="0011630B" w:rsidRPr="00A46779" w:rsidRDefault="0011630B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2D06FC3A" w14:textId="36ED623E" w:rsidR="0011630B" w:rsidRPr="00A46779" w:rsidRDefault="0011630B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2 тип (артикул</w:t>
            </w:r>
            <w:r w:rsidR="00546229" w:rsidRPr="00A46779">
              <w:rPr>
                <w:b/>
                <w:bCs/>
              </w:rPr>
              <w:t xml:space="preserve"> </w:t>
            </w:r>
            <w:proofErr w:type="gramStart"/>
            <w:r w:rsidR="00546229" w:rsidRPr="00A46779">
              <w:rPr>
                <w:b/>
                <w:bCs/>
              </w:rPr>
              <w:t>22784</w:t>
            </w:r>
            <w:r w:rsidR="00F50549" w:rsidRPr="00A46779">
              <w:rPr>
                <w:b/>
                <w:bCs/>
              </w:rPr>
              <w:t xml:space="preserve"> </w:t>
            </w:r>
            <w:r w:rsidRPr="00A46779">
              <w:rPr>
                <w:b/>
                <w:bCs/>
              </w:rPr>
              <w:t>)</w:t>
            </w:r>
            <w:proofErr w:type="gramEnd"/>
            <w:r w:rsidRPr="00A46779">
              <w:rPr>
                <w:b/>
                <w:bCs/>
              </w:rPr>
              <w:t xml:space="preserve"> Промышленные светодиодные светильники</w:t>
            </w:r>
          </w:p>
          <w:p w14:paraId="0006FAE4" w14:textId="77777777" w:rsidR="0011630B" w:rsidRPr="00A46779" w:rsidRDefault="0011630B" w:rsidP="0011630B">
            <w:pPr>
              <w:spacing w:after="0" w:line="240" w:lineRule="auto"/>
            </w:pPr>
            <w:r w:rsidRPr="00A46779">
              <w:t>- Защита корпуса светильника для работы в агрессивных средах</w:t>
            </w:r>
          </w:p>
          <w:p w14:paraId="26D3AAB0" w14:textId="77777777" w:rsidR="0011630B" w:rsidRPr="00A46779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2147DBB6" w14:textId="77777777" w:rsidR="0011630B" w:rsidRPr="00A46779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5CC497F4" w14:textId="77777777" w:rsidR="0011630B" w:rsidRPr="00A46779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780B613A" w14:textId="7D064660" w:rsidR="0011630B" w:rsidRPr="00A46779" w:rsidRDefault="0011630B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679DD70B" w14:textId="7DCEC1D3" w:rsidR="0011630B" w:rsidRPr="00A46779" w:rsidRDefault="00546229" w:rsidP="001163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46779">
              <w:rPr>
                <w:rFonts w:ascii="Calibri" w:hAnsi="Calibri" w:cs="Calibri"/>
                <w:color w:val="000000"/>
              </w:rPr>
              <w:t>14 500,00</w:t>
            </w:r>
          </w:p>
        </w:tc>
      </w:tr>
      <w:tr w:rsidR="0011630B" w:rsidRPr="00A46779" w14:paraId="16511D38" w14:textId="77777777" w:rsidTr="007B7994">
        <w:trPr>
          <w:trHeight w:val="529"/>
        </w:trPr>
        <w:tc>
          <w:tcPr>
            <w:tcW w:w="562" w:type="dxa"/>
            <w:vMerge/>
          </w:tcPr>
          <w:p w14:paraId="2DEC67F6" w14:textId="77777777" w:rsidR="0011630B" w:rsidRPr="00A46779" w:rsidRDefault="0011630B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615D21AE" w14:textId="77777777" w:rsidR="0011630B" w:rsidRPr="00A46779" w:rsidRDefault="0011630B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6520" w:type="dxa"/>
          </w:tcPr>
          <w:p w14:paraId="74C6CFCD" w14:textId="777A1929" w:rsidR="0011630B" w:rsidRPr="00A46779" w:rsidRDefault="0011630B" w:rsidP="0011630B">
            <w:pPr>
              <w:spacing w:after="0" w:line="240" w:lineRule="auto"/>
              <w:jc w:val="both"/>
              <w:rPr>
                <w:b/>
                <w:bCs/>
              </w:rPr>
            </w:pPr>
            <w:r w:rsidRPr="00A46779">
              <w:rPr>
                <w:b/>
                <w:bCs/>
              </w:rPr>
              <w:t xml:space="preserve">3 тип (артикул </w:t>
            </w:r>
            <w:r w:rsidR="00546229" w:rsidRPr="00A46779">
              <w:rPr>
                <w:b/>
                <w:bCs/>
              </w:rPr>
              <w:t>18087</w:t>
            </w:r>
            <w:r w:rsidRPr="00A46779">
              <w:rPr>
                <w:b/>
                <w:bCs/>
              </w:rPr>
              <w:t>) Специализированные спортивные светодиодные светильники</w:t>
            </w:r>
          </w:p>
          <w:p w14:paraId="0A1EE04A" w14:textId="77777777" w:rsidR="0011630B" w:rsidRPr="00A46779" w:rsidRDefault="0011630B" w:rsidP="0011630B">
            <w:pPr>
              <w:spacing w:after="0" w:line="240" w:lineRule="auto"/>
            </w:pPr>
            <w:r w:rsidRPr="00A46779">
              <w:t>- Светодиоды GSLED.5050.V6X.20</w:t>
            </w:r>
          </w:p>
          <w:p w14:paraId="5D8F3140" w14:textId="77777777" w:rsidR="0011630B" w:rsidRPr="00A46779" w:rsidRDefault="0011630B" w:rsidP="0011630B">
            <w:pPr>
              <w:spacing w:after="0" w:line="240" w:lineRule="auto"/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A46779">
              <w:t>поляризованная</w:t>
            </w:r>
          </w:p>
          <w:p w14:paraId="59615132" w14:textId="77777777" w:rsidR="0011630B" w:rsidRPr="00A46779" w:rsidRDefault="0011630B" w:rsidP="0011630B">
            <w:pPr>
              <w:spacing w:after="0" w:line="240" w:lineRule="auto"/>
            </w:pPr>
            <w:r w:rsidRPr="00A46779">
              <w:t>- Блок питания MEAN WELL (&lt;1% пульсация светового потока, возможность ШИМ-управления)</w:t>
            </w:r>
          </w:p>
          <w:p w14:paraId="4CE1FDD5" w14:textId="0574C90E" w:rsidR="0011630B" w:rsidRPr="00A46779" w:rsidRDefault="0011630B" w:rsidP="0011630B">
            <w:pPr>
              <w:spacing w:after="0" w:line="240" w:lineRule="auto"/>
              <w:rPr>
                <w:b/>
                <w:bCs/>
                <w:lang w:val="en-US"/>
              </w:rPr>
            </w:pPr>
            <w:r w:rsidRPr="00A46779">
              <w:t>- Индивидуальное крепление</w:t>
            </w:r>
          </w:p>
        </w:tc>
        <w:tc>
          <w:tcPr>
            <w:tcW w:w="1379" w:type="dxa"/>
            <w:vAlign w:val="bottom"/>
          </w:tcPr>
          <w:p w14:paraId="14D3A441" w14:textId="72841334" w:rsidR="0011630B" w:rsidRPr="00A46779" w:rsidRDefault="00546229" w:rsidP="001163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A46779">
              <w:rPr>
                <w:rFonts w:ascii="Calibri" w:hAnsi="Calibri" w:cs="Calibri"/>
                <w:color w:val="000000"/>
                <w:lang w:val="en-US"/>
              </w:rPr>
              <w:t>16 434</w:t>
            </w:r>
            <w:r w:rsidRPr="00A46779">
              <w:rPr>
                <w:rFonts w:ascii="Calibri" w:hAnsi="Calibri" w:cs="Calibri"/>
                <w:color w:val="000000"/>
              </w:rPr>
              <w:t>,</w:t>
            </w:r>
            <w:r w:rsidRPr="00A46779">
              <w:rPr>
                <w:rFonts w:ascii="Calibri" w:hAnsi="Calibri" w:cs="Calibri"/>
                <w:color w:val="000000"/>
                <w:lang w:val="en-US"/>
              </w:rPr>
              <w:t>00</w:t>
            </w:r>
          </w:p>
        </w:tc>
      </w:tr>
      <w:tr w:rsidR="0011630B" w:rsidRPr="0011630B" w14:paraId="7F38ACF4" w14:textId="77777777" w:rsidTr="007B7994">
        <w:trPr>
          <w:trHeight w:val="529"/>
        </w:trPr>
        <w:tc>
          <w:tcPr>
            <w:tcW w:w="562" w:type="dxa"/>
            <w:vMerge/>
          </w:tcPr>
          <w:p w14:paraId="54BC52E2" w14:textId="77777777" w:rsidR="0011630B" w:rsidRPr="00A46779" w:rsidRDefault="0011630B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</w:tcPr>
          <w:p w14:paraId="57C4938C" w14:textId="77777777" w:rsidR="0011630B" w:rsidRPr="00A46779" w:rsidRDefault="0011630B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6C51C20D" w14:textId="488F0912" w:rsidR="0011630B" w:rsidRPr="00A46779" w:rsidRDefault="0011630B" w:rsidP="0011630B">
            <w:pPr>
              <w:spacing w:after="0" w:line="240" w:lineRule="auto"/>
              <w:jc w:val="both"/>
              <w:rPr>
                <w:b/>
                <w:bCs/>
              </w:rPr>
            </w:pPr>
            <w:r w:rsidRPr="00A46779">
              <w:rPr>
                <w:b/>
                <w:bCs/>
              </w:rPr>
              <w:t xml:space="preserve">4 тип (артикул </w:t>
            </w:r>
            <w:r w:rsidR="00F50549" w:rsidRPr="00A46779">
              <w:rPr>
                <w:b/>
                <w:bCs/>
              </w:rPr>
              <w:t>16982</w:t>
            </w:r>
            <w:r w:rsidRPr="00A46779">
              <w:rPr>
                <w:b/>
                <w:bCs/>
              </w:rPr>
              <w:t>)</w:t>
            </w:r>
            <w:r w:rsidRPr="00A46779">
              <w:t xml:space="preserve"> </w:t>
            </w:r>
            <w:r w:rsidRPr="00A46779">
              <w:rPr>
                <w:b/>
                <w:bCs/>
              </w:rPr>
              <w:t>Специализированные архитектурные светодиодные светильники</w:t>
            </w:r>
          </w:p>
          <w:p w14:paraId="178E4DC2" w14:textId="77777777" w:rsidR="0011630B" w:rsidRPr="00A46779" w:rsidRDefault="0011630B" w:rsidP="0011630B">
            <w:pPr>
              <w:spacing w:after="0" w:line="240" w:lineRule="auto"/>
              <w:jc w:val="both"/>
            </w:pPr>
            <w:r w:rsidRPr="00A46779">
              <w:t>- Цветовая температура 2700К-6500К, возможно применение RGB и RGBW светодиодов.</w:t>
            </w:r>
          </w:p>
          <w:p w14:paraId="4949C7A5" w14:textId="77777777" w:rsidR="0011630B" w:rsidRPr="00A46779" w:rsidRDefault="0011630B" w:rsidP="0011630B">
            <w:pPr>
              <w:spacing w:after="0" w:line="240" w:lineRule="auto"/>
              <w:jc w:val="both"/>
            </w:pPr>
            <w:r w:rsidRPr="00A46779">
              <w:t>- возможность комплектации для аналогового либо цифрового DMX-управления.</w:t>
            </w:r>
          </w:p>
          <w:p w14:paraId="2E7CD950" w14:textId="77777777" w:rsidR="0011630B" w:rsidRPr="00A46779" w:rsidRDefault="0011630B" w:rsidP="0011630B">
            <w:pPr>
              <w:spacing w:after="0" w:line="240" w:lineRule="auto"/>
              <w:jc w:val="both"/>
            </w:pPr>
            <w:r w:rsidRPr="00A46779">
              <w:t> - Плавная регулировка яркости по протоколу DALI.</w:t>
            </w:r>
          </w:p>
          <w:p w14:paraId="2B5D4DD5" w14:textId="06A999C6" w:rsidR="0011630B" w:rsidRPr="00A46779" w:rsidRDefault="0011630B" w:rsidP="0011630B">
            <w:pPr>
              <w:spacing w:after="0" w:line="240" w:lineRule="auto"/>
              <w:rPr>
                <w:b/>
                <w:bCs/>
                <w:lang w:val="en-US"/>
              </w:rPr>
            </w:pPr>
            <w:r w:rsidRPr="00A46779">
              <w:t xml:space="preserve"> - крепление поворотное</w:t>
            </w:r>
          </w:p>
        </w:tc>
        <w:tc>
          <w:tcPr>
            <w:tcW w:w="1379" w:type="dxa"/>
            <w:vAlign w:val="bottom"/>
          </w:tcPr>
          <w:p w14:paraId="3E6B22C6" w14:textId="77777777" w:rsidR="00F50549" w:rsidRPr="00A46779" w:rsidRDefault="00F50549" w:rsidP="00F5054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467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15 100,00  </w:t>
            </w:r>
          </w:p>
          <w:p w14:paraId="357FB467" w14:textId="77777777" w:rsidR="0011630B" w:rsidRPr="00A46779" w:rsidRDefault="0011630B" w:rsidP="001163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</w:p>
        </w:tc>
      </w:tr>
      <w:tr w:rsidR="0066526D" w:rsidRPr="00AC5348" w14:paraId="0D026305" w14:textId="77777777" w:rsidTr="007B7994">
        <w:trPr>
          <w:trHeight w:val="529"/>
        </w:trPr>
        <w:tc>
          <w:tcPr>
            <w:tcW w:w="562" w:type="dxa"/>
            <w:vMerge/>
          </w:tcPr>
          <w:p w14:paraId="2269B94A" w14:textId="77777777" w:rsidR="0066526D" w:rsidRPr="0011630B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  <w:vMerge w:val="restart"/>
          </w:tcPr>
          <w:p w14:paraId="4CF61AEF" w14:textId="6599472C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LEDALL-RS-SL-</w:t>
            </w:r>
            <w:r w:rsidR="003D2CCA"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RU-</w:t>
            </w: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E-CANOPUS-39  </w:t>
            </w:r>
          </w:p>
        </w:tc>
        <w:tc>
          <w:tcPr>
            <w:tcW w:w="6520" w:type="dxa"/>
          </w:tcPr>
          <w:p w14:paraId="4FFF5865" w14:textId="77777777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1 тип (артикул 56213) Уличные светодиодные светильники</w:t>
            </w:r>
          </w:p>
          <w:p w14:paraId="11EEEB3E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15C3671E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0457A938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18740E81" w14:textId="3203691D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375D2FE0" w14:textId="47E457F9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46779">
              <w:rPr>
                <w:rFonts w:ascii="Calibri" w:hAnsi="Calibri" w:cs="Calibri"/>
                <w:color w:val="000000"/>
              </w:rPr>
              <w:t>11 181,61</w:t>
            </w:r>
          </w:p>
        </w:tc>
      </w:tr>
      <w:tr w:rsidR="0066526D" w:rsidRPr="00AC5348" w14:paraId="283D46F9" w14:textId="3EBA2E98" w:rsidTr="007B7994">
        <w:trPr>
          <w:trHeight w:val="529"/>
        </w:trPr>
        <w:tc>
          <w:tcPr>
            <w:tcW w:w="562" w:type="dxa"/>
            <w:vMerge/>
          </w:tcPr>
          <w:p w14:paraId="0A344ECF" w14:textId="77777777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13C0241C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7F0BFFBB" w14:textId="37FD6DA2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2 тип (артикул 56413) Промышленные светодиодные светильники</w:t>
            </w:r>
          </w:p>
          <w:p w14:paraId="231EAB59" w14:textId="492FE0BE" w:rsidR="0066526D" w:rsidRPr="00A46779" w:rsidRDefault="0066526D" w:rsidP="0011630B">
            <w:pPr>
              <w:spacing w:after="0" w:line="240" w:lineRule="auto"/>
            </w:pPr>
            <w:r w:rsidRPr="00A46779">
              <w:t>- Защита корпуса светильника для работы в агрессивных средах</w:t>
            </w:r>
          </w:p>
          <w:p w14:paraId="59478EAC" w14:textId="0BEBC799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18A2A3D7" w14:textId="2669DEB6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4BFE3084" w14:textId="5F19B40F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4D35EF88" w14:textId="1DCC9806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079A4E98" w14:textId="511EEFAB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hAnsi="Calibri" w:cs="Calibri"/>
                <w:color w:val="000000"/>
              </w:rPr>
              <w:t>15 572,70</w:t>
            </w:r>
          </w:p>
        </w:tc>
      </w:tr>
      <w:tr w:rsidR="0066526D" w:rsidRPr="00AC5348" w14:paraId="024C656D" w14:textId="45C5DABC" w:rsidTr="007B7994">
        <w:trPr>
          <w:trHeight w:val="529"/>
        </w:trPr>
        <w:tc>
          <w:tcPr>
            <w:tcW w:w="562" w:type="dxa"/>
            <w:vMerge/>
          </w:tcPr>
          <w:p w14:paraId="3C8C47F7" w14:textId="77777777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6CB1B408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08235A4B" w14:textId="62602F50" w:rsidR="0066526D" w:rsidRPr="00A46779" w:rsidRDefault="0066526D" w:rsidP="0011630B">
            <w:pPr>
              <w:spacing w:after="0" w:line="240" w:lineRule="auto"/>
              <w:jc w:val="both"/>
              <w:rPr>
                <w:b/>
                <w:bCs/>
              </w:rPr>
            </w:pPr>
            <w:r w:rsidRPr="00A46779">
              <w:rPr>
                <w:b/>
                <w:bCs/>
              </w:rPr>
              <w:t>3 тип (артикул 17855) Специализированные спортивные светодиодные светильники</w:t>
            </w:r>
          </w:p>
          <w:p w14:paraId="60B4EC18" w14:textId="4C088639" w:rsidR="0066526D" w:rsidRPr="00A46779" w:rsidRDefault="0066526D" w:rsidP="0011630B">
            <w:pPr>
              <w:spacing w:after="0" w:line="240" w:lineRule="auto"/>
            </w:pPr>
            <w:r w:rsidRPr="00A46779">
              <w:t>- Светодиоды GSLED.5050.V6X.20</w:t>
            </w:r>
          </w:p>
          <w:p w14:paraId="363F29FA" w14:textId="194F74A7" w:rsidR="0066526D" w:rsidRPr="00A46779" w:rsidRDefault="0066526D" w:rsidP="0011630B">
            <w:pPr>
              <w:spacing w:after="0" w:line="240" w:lineRule="auto"/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A46779">
              <w:t>поляризованная</w:t>
            </w:r>
          </w:p>
          <w:p w14:paraId="5DACE115" w14:textId="24830D76" w:rsidR="0066526D" w:rsidRPr="00A46779" w:rsidRDefault="0066526D" w:rsidP="0011630B">
            <w:pPr>
              <w:spacing w:after="0" w:line="240" w:lineRule="auto"/>
            </w:pPr>
            <w:r w:rsidRPr="00A46779">
              <w:t>- Блок питания MEAN WELL (&lt;1% пульсация светового потока, возможность ШИМ-управления)</w:t>
            </w:r>
          </w:p>
          <w:p w14:paraId="785486EC" w14:textId="19866A1B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t>- Индивидуальное крепление</w:t>
            </w:r>
          </w:p>
        </w:tc>
        <w:tc>
          <w:tcPr>
            <w:tcW w:w="1379" w:type="dxa"/>
            <w:vAlign w:val="bottom"/>
          </w:tcPr>
          <w:p w14:paraId="52653D01" w14:textId="08A196BD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hAnsi="Calibri" w:cs="Calibri"/>
                <w:color w:val="000000"/>
              </w:rPr>
              <w:t>17 303,00</w:t>
            </w:r>
          </w:p>
        </w:tc>
      </w:tr>
      <w:tr w:rsidR="0066526D" w:rsidRPr="00AC5348" w14:paraId="644764F6" w14:textId="77777777" w:rsidTr="007B7994">
        <w:trPr>
          <w:trHeight w:val="529"/>
        </w:trPr>
        <w:tc>
          <w:tcPr>
            <w:tcW w:w="562" w:type="dxa"/>
          </w:tcPr>
          <w:p w14:paraId="55172A6E" w14:textId="77777777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74C3B35F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76E832B6" w14:textId="413E1753" w:rsidR="0066526D" w:rsidRPr="00A46779" w:rsidRDefault="0066526D" w:rsidP="0011630B">
            <w:pPr>
              <w:spacing w:after="0" w:line="240" w:lineRule="auto"/>
              <w:jc w:val="both"/>
              <w:rPr>
                <w:b/>
                <w:bCs/>
              </w:rPr>
            </w:pPr>
            <w:r w:rsidRPr="00A46779">
              <w:rPr>
                <w:b/>
                <w:bCs/>
              </w:rPr>
              <w:t>4 тип (артикул 20157)</w:t>
            </w:r>
            <w:r w:rsidRPr="00A46779">
              <w:t xml:space="preserve"> </w:t>
            </w:r>
            <w:r w:rsidRPr="00A46779">
              <w:rPr>
                <w:b/>
                <w:bCs/>
              </w:rPr>
              <w:t>Специализированные архитектурные светодиодные светильники</w:t>
            </w:r>
          </w:p>
          <w:p w14:paraId="44EE6A1A" w14:textId="77E17FC3" w:rsidR="0066526D" w:rsidRPr="00A46779" w:rsidRDefault="0066526D" w:rsidP="0011630B">
            <w:pPr>
              <w:spacing w:after="0" w:line="240" w:lineRule="auto"/>
              <w:jc w:val="both"/>
            </w:pPr>
            <w:r w:rsidRPr="00A46779">
              <w:t>- Цветовая температура 2700К-6500К, возможно применение RGB и RGBW светодиодов.</w:t>
            </w:r>
          </w:p>
          <w:p w14:paraId="09693633" w14:textId="5D94FAB0" w:rsidR="0066526D" w:rsidRPr="00A46779" w:rsidRDefault="0066526D" w:rsidP="0011630B">
            <w:pPr>
              <w:spacing w:after="0" w:line="240" w:lineRule="auto"/>
              <w:jc w:val="both"/>
            </w:pPr>
            <w:r w:rsidRPr="00A46779">
              <w:lastRenderedPageBreak/>
              <w:t>- возможность комплектации для аналогового либо цифрового DMX-управления.</w:t>
            </w:r>
          </w:p>
          <w:p w14:paraId="168BC7B3" w14:textId="602800A4" w:rsidR="0066526D" w:rsidRPr="00A46779" w:rsidRDefault="0066526D" w:rsidP="0011630B">
            <w:pPr>
              <w:spacing w:after="0" w:line="240" w:lineRule="auto"/>
              <w:jc w:val="both"/>
            </w:pPr>
            <w:r w:rsidRPr="00A46779">
              <w:t> - Плавная регулировка яркости по протоколу DALI.</w:t>
            </w:r>
          </w:p>
          <w:p w14:paraId="12C5358E" w14:textId="018B2972" w:rsidR="0066526D" w:rsidRPr="00A46779" w:rsidRDefault="0066526D" w:rsidP="0011630B">
            <w:pPr>
              <w:spacing w:after="0" w:line="240" w:lineRule="auto"/>
              <w:jc w:val="both"/>
            </w:pPr>
            <w:r w:rsidRPr="00A46779">
              <w:t xml:space="preserve"> - крепление поворотное</w:t>
            </w:r>
          </w:p>
        </w:tc>
        <w:tc>
          <w:tcPr>
            <w:tcW w:w="1379" w:type="dxa"/>
            <w:vAlign w:val="bottom"/>
          </w:tcPr>
          <w:p w14:paraId="04ED3931" w14:textId="77777777" w:rsidR="0066526D" w:rsidRPr="00A46779" w:rsidRDefault="0066526D" w:rsidP="0011630B">
            <w:pPr>
              <w:jc w:val="center"/>
              <w:rPr>
                <w:rFonts w:ascii="Calibri" w:hAnsi="Calibri" w:cs="Calibri"/>
                <w:color w:val="000000"/>
              </w:rPr>
            </w:pPr>
            <w:r w:rsidRPr="00A46779">
              <w:rPr>
                <w:rFonts w:ascii="Calibri" w:hAnsi="Calibri" w:cs="Calibri"/>
                <w:color w:val="000000"/>
              </w:rPr>
              <w:lastRenderedPageBreak/>
              <w:t>8 120,00</w:t>
            </w:r>
          </w:p>
          <w:p w14:paraId="32A44DBF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6526D" w:rsidRPr="00AC5348" w14:paraId="37FF86BC" w14:textId="10E23FFC" w:rsidTr="00147BF7">
        <w:trPr>
          <w:trHeight w:val="529"/>
        </w:trPr>
        <w:tc>
          <w:tcPr>
            <w:tcW w:w="562" w:type="dxa"/>
            <w:vMerge w:val="restart"/>
          </w:tcPr>
          <w:p w14:paraId="27D6EA6F" w14:textId="3D51C4A1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15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985" w:type="dxa"/>
            <w:vMerge w:val="restart"/>
          </w:tcPr>
          <w:p w14:paraId="7AEC79E4" w14:textId="7C8325C2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LEDALL-RS-SL-</w:t>
            </w:r>
            <w:r w:rsidR="003D2CCA"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RU-</w:t>
            </w: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E-CANOPUS-53  </w:t>
            </w:r>
          </w:p>
        </w:tc>
        <w:tc>
          <w:tcPr>
            <w:tcW w:w="6520" w:type="dxa"/>
          </w:tcPr>
          <w:p w14:paraId="6775A097" w14:textId="77777777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1 тип (артикул 48620) Уличные светодиодные светильники</w:t>
            </w:r>
          </w:p>
          <w:p w14:paraId="269EB239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312807BB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67BD4E4C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5D0D0A4D" w14:textId="6471B0BE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52BD5A3F" w14:textId="0D2F1C3E" w:rsidR="0066526D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12 644,50</w:t>
            </w:r>
          </w:p>
        </w:tc>
      </w:tr>
      <w:tr w:rsidR="0066526D" w:rsidRPr="00AC5348" w14:paraId="57623CDC" w14:textId="453C0977" w:rsidTr="00147BF7">
        <w:trPr>
          <w:trHeight w:val="529"/>
        </w:trPr>
        <w:tc>
          <w:tcPr>
            <w:tcW w:w="562" w:type="dxa"/>
            <w:vMerge/>
          </w:tcPr>
          <w:p w14:paraId="4F46F563" w14:textId="77777777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  <w:vMerge/>
          </w:tcPr>
          <w:p w14:paraId="7040C76E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17558C12" w14:textId="77777777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2 тип (артикул 52819) Промышленные светодиодные светильники</w:t>
            </w:r>
          </w:p>
          <w:p w14:paraId="47EB4F6D" w14:textId="77777777" w:rsidR="0066526D" w:rsidRPr="00A46779" w:rsidRDefault="0066526D" w:rsidP="0011630B">
            <w:pPr>
              <w:spacing w:after="0" w:line="240" w:lineRule="auto"/>
            </w:pPr>
            <w:r w:rsidRPr="00A46779">
              <w:t>- Защита корпуса светильника для работы в агрессивных средах</w:t>
            </w:r>
          </w:p>
          <w:p w14:paraId="2952EDFA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6D806071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7100B9F9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002FB975" w14:textId="43EB671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2B43E742" w14:textId="3CABE50F" w:rsidR="0066526D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18 755,00</w:t>
            </w:r>
          </w:p>
        </w:tc>
      </w:tr>
      <w:tr w:rsidR="0066526D" w:rsidRPr="00A62162" w14:paraId="7CD9EF17" w14:textId="670B9E53" w:rsidTr="00147BF7">
        <w:trPr>
          <w:trHeight w:val="529"/>
        </w:trPr>
        <w:tc>
          <w:tcPr>
            <w:tcW w:w="562" w:type="dxa"/>
            <w:vMerge/>
          </w:tcPr>
          <w:p w14:paraId="3A6FB83E" w14:textId="77777777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  <w:vMerge/>
          </w:tcPr>
          <w:p w14:paraId="6AFBEFC6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00615C37" w14:textId="77777777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3 тип (артикул 63652) Специализированные спортивные светодиодные светильники</w:t>
            </w:r>
          </w:p>
          <w:p w14:paraId="321B5690" w14:textId="77777777" w:rsidR="0066526D" w:rsidRPr="00A46779" w:rsidRDefault="0066526D" w:rsidP="0011630B">
            <w:pPr>
              <w:spacing w:after="0" w:line="240" w:lineRule="auto"/>
            </w:pPr>
            <w:r w:rsidRPr="00A46779">
              <w:t>- Светодиоды GSLED.5050.V6X.20</w:t>
            </w:r>
          </w:p>
          <w:p w14:paraId="5DD4AF13" w14:textId="77777777" w:rsidR="0066526D" w:rsidRPr="00A46779" w:rsidRDefault="0066526D" w:rsidP="0011630B">
            <w:pPr>
              <w:spacing w:after="0" w:line="240" w:lineRule="auto"/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A46779">
              <w:t>поляризованная</w:t>
            </w:r>
          </w:p>
          <w:p w14:paraId="434D4F2F" w14:textId="77777777" w:rsidR="0066526D" w:rsidRPr="00A46779" w:rsidRDefault="0066526D" w:rsidP="0011630B">
            <w:pPr>
              <w:spacing w:after="0" w:line="240" w:lineRule="auto"/>
            </w:pPr>
            <w:r w:rsidRPr="00A46779">
              <w:t>- Блок питания MEAN WELL (&lt;1% пульсация светового потока, возможность ШИМ-управления)</w:t>
            </w:r>
          </w:p>
          <w:p w14:paraId="5E2A632F" w14:textId="07E38B6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t>- Индивидуальное крепление</w:t>
            </w:r>
          </w:p>
        </w:tc>
        <w:tc>
          <w:tcPr>
            <w:tcW w:w="1379" w:type="dxa"/>
            <w:vAlign w:val="bottom"/>
          </w:tcPr>
          <w:p w14:paraId="43C5BDB4" w14:textId="12747484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hAnsi="Calibri" w:cs="Calibri"/>
                <w:color w:val="000000"/>
              </w:rPr>
              <w:t>20 630,50</w:t>
            </w:r>
          </w:p>
        </w:tc>
      </w:tr>
      <w:tr w:rsidR="0066526D" w:rsidRPr="00F50549" w14:paraId="7570CC16" w14:textId="77777777" w:rsidTr="00147BF7">
        <w:trPr>
          <w:trHeight w:val="529"/>
        </w:trPr>
        <w:tc>
          <w:tcPr>
            <w:tcW w:w="562" w:type="dxa"/>
            <w:vMerge/>
          </w:tcPr>
          <w:p w14:paraId="6F18FAF6" w14:textId="77777777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  <w:vMerge/>
          </w:tcPr>
          <w:p w14:paraId="2C60B08C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1AA675C0" w14:textId="77777777" w:rsidR="0066526D" w:rsidRPr="00A46779" w:rsidRDefault="0066526D" w:rsidP="0011630B">
            <w:pPr>
              <w:spacing w:after="0" w:line="240" w:lineRule="auto"/>
              <w:jc w:val="both"/>
              <w:rPr>
                <w:b/>
                <w:bCs/>
              </w:rPr>
            </w:pPr>
            <w:r w:rsidRPr="00A46779">
              <w:rPr>
                <w:b/>
                <w:bCs/>
              </w:rPr>
              <w:t>4 тип (артикул 19865)</w:t>
            </w:r>
            <w:r w:rsidRPr="00A46779">
              <w:t xml:space="preserve"> </w:t>
            </w:r>
            <w:r w:rsidRPr="00A46779">
              <w:rPr>
                <w:b/>
                <w:bCs/>
              </w:rPr>
              <w:t>Специализированные архитектурные светодиодные светильники</w:t>
            </w:r>
          </w:p>
          <w:p w14:paraId="7EFFF67A" w14:textId="77777777" w:rsidR="0066526D" w:rsidRPr="00A46779" w:rsidRDefault="0066526D" w:rsidP="0011630B">
            <w:pPr>
              <w:spacing w:after="0" w:line="240" w:lineRule="auto"/>
              <w:jc w:val="both"/>
            </w:pPr>
            <w:r w:rsidRPr="00A46779">
              <w:t>- Цветовая температура 2700К-6500К, возможно применение RGB и RGBW светодиодов.</w:t>
            </w:r>
          </w:p>
          <w:p w14:paraId="3C9F9B35" w14:textId="77777777" w:rsidR="0066526D" w:rsidRPr="00A46779" w:rsidRDefault="0066526D" w:rsidP="0011630B">
            <w:pPr>
              <w:spacing w:after="0" w:line="240" w:lineRule="auto"/>
              <w:jc w:val="both"/>
            </w:pPr>
            <w:r w:rsidRPr="00A46779">
              <w:t>- возможность комплектации для аналогового либо цифрового DMX-управления.</w:t>
            </w:r>
          </w:p>
          <w:p w14:paraId="521227E1" w14:textId="77777777" w:rsidR="0066526D" w:rsidRPr="00A46779" w:rsidRDefault="0066526D" w:rsidP="0011630B">
            <w:pPr>
              <w:spacing w:after="0" w:line="240" w:lineRule="auto"/>
              <w:jc w:val="both"/>
            </w:pPr>
            <w:r w:rsidRPr="00A46779">
              <w:t> - Плавная регулировка яркости по протоколу DALI.</w:t>
            </w:r>
          </w:p>
          <w:p w14:paraId="1461A408" w14:textId="1D90C499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t xml:space="preserve"> - крепление поворотное</w:t>
            </w:r>
          </w:p>
        </w:tc>
        <w:tc>
          <w:tcPr>
            <w:tcW w:w="1379" w:type="dxa"/>
            <w:vAlign w:val="bottom"/>
          </w:tcPr>
          <w:p w14:paraId="4EA5741E" w14:textId="77777777" w:rsidR="0066526D" w:rsidRPr="00A46779" w:rsidRDefault="0066526D" w:rsidP="00F50549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4677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27 000,00  </w:t>
            </w:r>
          </w:p>
          <w:p w14:paraId="00DE9117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6526D" w:rsidRPr="00A62162" w14:paraId="3E990539" w14:textId="140B7D48" w:rsidTr="00147BF7">
        <w:trPr>
          <w:trHeight w:val="529"/>
        </w:trPr>
        <w:tc>
          <w:tcPr>
            <w:tcW w:w="562" w:type="dxa"/>
            <w:vMerge w:val="restart"/>
          </w:tcPr>
          <w:p w14:paraId="17282784" w14:textId="726B66CF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15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985" w:type="dxa"/>
            <w:vMerge w:val="restart"/>
          </w:tcPr>
          <w:p w14:paraId="7A80C1A0" w14:textId="18F27ECF" w:rsidR="0066526D" w:rsidRPr="00A46779" w:rsidRDefault="003D2CCA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LEDALL-RS-SL-RU-E-CANOPUS</w:t>
            </w: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 </w:t>
            </w:r>
            <w:r w:rsidR="0066526D"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-82  </w:t>
            </w:r>
          </w:p>
        </w:tc>
        <w:tc>
          <w:tcPr>
            <w:tcW w:w="6520" w:type="dxa"/>
          </w:tcPr>
          <w:p w14:paraId="20BFA46D" w14:textId="77777777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1 тип (артикул 82810) Уличные светодиодные светильники</w:t>
            </w:r>
          </w:p>
          <w:p w14:paraId="73139E6B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52B1713F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7C5259D2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38910CB0" w14:textId="7E4CC89E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17D1F34C" w14:textId="4CBD5F6F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hAnsi="Calibri" w:cs="Calibri"/>
                <w:color w:val="000000"/>
              </w:rPr>
              <w:t>16 063,96</w:t>
            </w:r>
          </w:p>
        </w:tc>
      </w:tr>
      <w:tr w:rsidR="0066526D" w:rsidRPr="00A46779" w14:paraId="68B75EBC" w14:textId="77777777" w:rsidTr="00147BF7">
        <w:trPr>
          <w:trHeight w:val="529"/>
        </w:trPr>
        <w:tc>
          <w:tcPr>
            <w:tcW w:w="562" w:type="dxa"/>
            <w:vMerge/>
          </w:tcPr>
          <w:p w14:paraId="1F24F7CD" w14:textId="77777777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68432CCA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39F7BC42" w14:textId="77777777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2 тип (артикул 70469) Промышленные светодиодные светильники</w:t>
            </w:r>
          </w:p>
          <w:p w14:paraId="6FFDFC8D" w14:textId="77777777" w:rsidR="0066526D" w:rsidRPr="00A46779" w:rsidRDefault="0066526D" w:rsidP="0011630B">
            <w:pPr>
              <w:spacing w:after="0" w:line="240" w:lineRule="auto"/>
            </w:pPr>
            <w:r w:rsidRPr="00A46779">
              <w:t>- Защита корпуса светильника для работы в агрессивных средах</w:t>
            </w:r>
          </w:p>
          <w:p w14:paraId="7DCE9F7C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7AC95865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195120BE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741A3FDC" w14:textId="5861CAD9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5574463C" w14:textId="444BF3B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hAnsi="Calibri" w:cs="Calibri"/>
                <w:color w:val="000000"/>
              </w:rPr>
              <w:t>24 962,30</w:t>
            </w:r>
          </w:p>
        </w:tc>
      </w:tr>
      <w:tr w:rsidR="0066526D" w:rsidRPr="00A46779" w14:paraId="6EE202C5" w14:textId="6C6F70AA" w:rsidTr="00147BF7">
        <w:trPr>
          <w:trHeight w:val="529"/>
        </w:trPr>
        <w:tc>
          <w:tcPr>
            <w:tcW w:w="562" w:type="dxa"/>
            <w:vMerge/>
          </w:tcPr>
          <w:p w14:paraId="5D6CAD43" w14:textId="77777777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  <w:vMerge/>
          </w:tcPr>
          <w:p w14:paraId="2D3FBF21" w14:textId="55D76E7B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796843F6" w14:textId="77777777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3 тип (артикул 19020) Специализированные спортивные светодиодные светильники</w:t>
            </w:r>
          </w:p>
          <w:p w14:paraId="3004395E" w14:textId="77777777" w:rsidR="0066526D" w:rsidRPr="00A46779" w:rsidRDefault="0066526D" w:rsidP="0011630B">
            <w:pPr>
              <w:spacing w:after="0" w:line="240" w:lineRule="auto"/>
            </w:pPr>
            <w:r w:rsidRPr="00A46779">
              <w:t>- Светодиоды GSLED.5050.V6X.20</w:t>
            </w:r>
          </w:p>
          <w:p w14:paraId="2D198E83" w14:textId="77777777" w:rsidR="0066526D" w:rsidRPr="00A46779" w:rsidRDefault="0066526D" w:rsidP="0011630B">
            <w:pPr>
              <w:spacing w:after="0" w:line="240" w:lineRule="auto"/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A46779">
              <w:t>поляризованная</w:t>
            </w:r>
          </w:p>
          <w:p w14:paraId="487CF661" w14:textId="77777777" w:rsidR="0066526D" w:rsidRPr="00A46779" w:rsidRDefault="0066526D" w:rsidP="0011630B">
            <w:pPr>
              <w:spacing w:after="0" w:line="240" w:lineRule="auto"/>
            </w:pPr>
            <w:r w:rsidRPr="00A46779">
              <w:t>- Блок питания MEAN WELL (&lt;1% пульсация светового потока, возможность ШИМ-управления)</w:t>
            </w:r>
          </w:p>
          <w:p w14:paraId="01941C06" w14:textId="7D04C951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t>- Индивидуальное крепление</w:t>
            </w:r>
          </w:p>
        </w:tc>
        <w:tc>
          <w:tcPr>
            <w:tcW w:w="1379" w:type="dxa"/>
            <w:vAlign w:val="bottom"/>
          </w:tcPr>
          <w:p w14:paraId="0A422398" w14:textId="74971865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hAnsi="Calibri" w:cs="Calibri"/>
                <w:color w:val="000000"/>
              </w:rPr>
              <w:t>25 272,06</w:t>
            </w:r>
          </w:p>
        </w:tc>
      </w:tr>
      <w:tr w:rsidR="0066526D" w:rsidRPr="00A46779" w14:paraId="09F6EBE2" w14:textId="77777777" w:rsidTr="00147BF7">
        <w:trPr>
          <w:trHeight w:val="529"/>
        </w:trPr>
        <w:tc>
          <w:tcPr>
            <w:tcW w:w="562" w:type="dxa"/>
            <w:vMerge/>
          </w:tcPr>
          <w:p w14:paraId="2799709A" w14:textId="77777777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1985" w:type="dxa"/>
            <w:vMerge/>
          </w:tcPr>
          <w:p w14:paraId="44818176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431826BA" w14:textId="4AF0423A" w:rsidR="0066526D" w:rsidRPr="00A46779" w:rsidRDefault="0066526D" w:rsidP="0011630B">
            <w:pPr>
              <w:spacing w:after="0" w:line="240" w:lineRule="auto"/>
              <w:jc w:val="both"/>
              <w:rPr>
                <w:b/>
                <w:bCs/>
              </w:rPr>
            </w:pPr>
            <w:r w:rsidRPr="00A46779">
              <w:rPr>
                <w:b/>
                <w:bCs/>
              </w:rPr>
              <w:t>4 тип (артикул 15687)</w:t>
            </w:r>
            <w:r w:rsidRPr="00A46779">
              <w:t xml:space="preserve"> </w:t>
            </w:r>
            <w:r w:rsidRPr="00A46779">
              <w:rPr>
                <w:b/>
                <w:bCs/>
              </w:rPr>
              <w:t>Специализированные архитектурные светодиодные светильники</w:t>
            </w:r>
          </w:p>
          <w:p w14:paraId="10929906" w14:textId="77777777" w:rsidR="0066526D" w:rsidRPr="00A46779" w:rsidRDefault="0066526D" w:rsidP="0011630B">
            <w:pPr>
              <w:spacing w:after="0" w:line="240" w:lineRule="auto"/>
              <w:jc w:val="both"/>
            </w:pPr>
            <w:r w:rsidRPr="00A46779">
              <w:t>- Цветовая температура 2700К-6500К, возможно применение RGB и RGBW светодиодов.</w:t>
            </w:r>
          </w:p>
          <w:p w14:paraId="630525E3" w14:textId="77777777" w:rsidR="0066526D" w:rsidRPr="00A46779" w:rsidRDefault="0066526D" w:rsidP="0011630B">
            <w:pPr>
              <w:spacing w:after="0" w:line="240" w:lineRule="auto"/>
              <w:jc w:val="both"/>
            </w:pPr>
            <w:r w:rsidRPr="00A46779">
              <w:lastRenderedPageBreak/>
              <w:t>- возможность комплектации для аналогового либо цифрового DMX-управления.</w:t>
            </w:r>
          </w:p>
          <w:p w14:paraId="578B63D5" w14:textId="77777777" w:rsidR="0066526D" w:rsidRPr="00A46779" w:rsidRDefault="0066526D" w:rsidP="0011630B">
            <w:pPr>
              <w:spacing w:after="0" w:line="240" w:lineRule="auto"/>
              <w:jc w:val="both"/>
            </w:pPr>
            <w:r w:rsidRPr="00A46779">
              <w:t> - Плавная регулировка яркости по протоколу DALI.</w:t>
            </w:r>
          </w:p>
          <w:p w14:paraId="37506A94" w14:textId="1981D193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t xml:space="preserve"> - крепление поворотное</w:t>
            </w:r>
          </w:p>
        </w:tc>
        <w:tc>
          <w:tcPr>
            <w:tcW w:w="1379" w:type="dxa"/>
            <w:vAlign w:val="bottom"/>
          </w:tcPr>
          <w:p w14:paraId="3C201492" w14:textId="77777777" w:rsidR="0066526D" w:rsidRPr="00A46779" w:rsidRDefault="0066526D" w:rsidP="0011630B">
            <w:pPr>
              <w:jc w:val="center"/>
              <w:rPr>
                <w:rFonts w:ascii="Calibri" w:hAnsi="Calibri" w:cs="Calibri"/>
                <w:color w:val="000000"/>
              </w:rPr>
            </w:pPr>
            <w:r w:rsidRPr="00A46779">
              <w:rPr>
                <w:rFonts w:ascii="Calibri" w:hAnsi="Calibri" w:cs="Calibri"/>
                <w:color w:val="000000"/>
              </w:rPr>
              <w:lastRenderedPageBreak/>
              <w:t>17 700,00</w:t>
            </w:r>
          </w:p>
          <w:p w14:paraId="23157A06" w14:textId="7777777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66526D" w:rsidRPr="00A46779" w14:paraId="2F3DD0F5" w14:textId="265C3F2F" w:rsidTr="00147BF7">
        <w:trPr>
          <w:trHeight w:val="529"/>
        </w:trPr>
        <w:tc>
          <w:tcPr>
            <w:tcW w:w="562" w:type="dxa"/>
            <w:vMerge w:val="restart"/>
          </w:tcPr>
          <w:p w14:paraId="0ABBFBC2" w14:textId="1D540EE9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159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985" w:type="dxa"/>
            <w:vMerge w:val="restart"/>
          </w:tcPr>
          <w:p w14:paraId="68B5FF84" w14:textId="763436B4" w:rsidR="0066526D" w:rsidRPr="00A46779" w:rsidRDefault="003D2CCA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LEDALL-RS-SL-RU-E-CANOPUS</w:t>
            </w:r>
            <w:r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 </w:t>
            </w:r>
            <w:r w:rsidR="0066526D" w:rsidRPr="00A4677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-105  </w:t>
            </w:r>
          </w:p>
        </w:tc>
        <w:tc>
          <w:tcPr>
            <w:tcW w:w="6520" w:type="dxa"/>
          </w:tcPr>
          <w:p w14:paraId="1E3AB9D1" w14:textId="77777777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1 тип (артикул</w:t>
            </w:r>
            <w:r w:rsidRPr="00A46779">
              <w:t xml:space="preserve"> </w:t>
            </w:r>
            <w:r w:rsidRPr="00A46779">
              <w:rPr>
                <w:b/>
                <w:bCs/>
              </w:rPr>
              <w:t>89120) Уличные светодиодные светильники</w:t>
            </w:r>
          </w:p>
          <w:p w14:paraId="4DF75513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2487A50D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02D3B3D3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29185414" w14:textId="0EA65FCD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3BF0B40F" w14:textId="1EF30A5B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hAnsi="Calibri" w:cs="Calibri"/>
                <w:color w:val="000000"/>
              </w:rPr>
              <w:t>18 603,75</w:t>
            </w:r>
          </w:p>
        </w:tc>
      </w:tr>
      <w:tr w:rsidR="0066526D" w:rsidRPr="00A46779" w14:paraId="24FAF3FF" w14:textId="77777777" w:rsidTr="00147BF7">
        <w:trPr>
          <w:trHeight w:val="529"/>
        </w:trPr>
        <w:tc>
          <w:tcPr>
            <w:tcW w:w="562" w:type="dxa"/>
            <w:vMerge/>
          </w:tcPr>
          <w:p w14:paraId="68A89CC4" w14:textId="77777777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27930051" w14:textId="77777777" w:rsidR="0066526D" w:rsidRPr="00AC5348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5DAE3BC1" w14:textId="77777777" w:rsidR="0066526D" w:rsidRPr="00A46779" w:rsidRDefault="0066526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2 тип (артикул 89320) Промышленные светодиодные светильники</w:t>
            </w:r>
          </w:p>
          <w:p w14:paraId="003747FD" w14:textId="77777777" w:rsidR="0066526D" w:rsidRPr="00A46779" w:rsidRDefault="0066526D" w:rsidP="0011630B">
            <w:pPr>
              <w:spacing w:after="0" w:line="240" w:lineRule="auto"/>
            </w:pPr>
            <w:r w:rsidRPr="00A46779">
              <w:t>- Защита корпуса светильника для работы в агрессивных средах</w:t>
            </w:r>
          </w:p>
          <w:p w14:paraId="63D16576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732E54AE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53738641" w14:textId="77777777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4D7FF998" w14:textId="11F24CF3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5B8F569F" w14:textId="0E1B8C67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hAnsi="Calibri" w:cs="Calibri"/>
                <w:color w:val="000000"/>
              </w:rPr>
              <w:t>30 204,02</w:t>
            </w:r>
          </w:p>
        </w:tc>
      </w:tr>
      <w:tr w:rsidR="0066526D" w:rsidRPr="00A46779" w14:paraId="64AD7261" w14:textId="77777777" w:rsidTr="00147BF7">
        <w:trPr>
          <w:trHeight w:val="529"/>
        </w:trPr>
        <w:tc>
          <w:tcPr>
            <w:tcW w:w="562" w:type="dxa"/>
            <w:vMerge/>
          </w:tcPr>
          <w:p w14:paraId="0D202CC4" w14:textId="77777777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266222E9" w14:textId="77777777" w:rsidR="0066526D" w:rsidRPr="00AC5348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1DE217F8" w14:textId="098CFD91" w:rsidR="0066526D" w:rsidRPr="00A46779" w:rsidRDefault="0066526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b/>
                <w:bCs/>
              </w:rPr>
              <w:t>3 тип (артикул 90458) Специализированные спортивные светодиодные светильники</w:t>
            </w:r>
          </w:p>
        </w:tc>
        <w:tc>
          <w:tcPr>
            <w:tcW w:w="1379" w:type="dxa"/>
            <w:vAlign w:val="bottom"/>
          </w:tcPr>
          <w:p w14:paraId="6D760BBE" w14:textId="7E4B360D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hAnsi="Calibri" w:cs="Calibri"/>
                <w:color w:val="000000"/>
              </w:rPr>
              <w:t>33 224,18</w:t>
            </w:r>
          </w:p>
        </w:tc>
      </w:tr>
      <w:tr w:rsidR="0066526D" w:rsidRPr="00A46779" w14:paraId="0B9864A3" w14:textId="77777777" w:rsidTr="00147BF7">
        <w:trPr>
          <w:trHeight w:val="529"/>
        </w:trPr>
        <w:tc>
          <w:tcPr>
            <w:tcW w:w="562" w:type="dxa"/>
            <w:vMerge/>
          </w:tcPr>
          <w:p w14:paraId="57455016" w14:textId="77777777" w:rsidR="0066526D" w:rsidRPr="00613159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191E3D2D" w14:textId="77777777" w:rsidR="0066526D" w:rsidRPr="00AC5348" w:rsidRDefault="0066526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513F16A4" w14:textId="70C77F71" w:rsidR="0066526D" w:rsidRPr="00A46779" w:rsidRDefault="0066526D" w:rsidP="0066526D">
            <w:pPr>
              <w:spacing w:after="0" w:line="240" w:lineRule="auto"/>
              <w:jc w:val="both"/>
              <w:rPr>
                <w:b/>
                <w:bCs/>
              </w:rPr>
            </w:pPr>
            <w:r w:rsidRPr="00A46779">
              <w:rPr>
                <w:b/>
                <w:bCs/>
              </w:rPr>
              <w:t xml:space="preserve">4 тип (артикул </w:t>
            </w:r>
            <w:r w:rsidR="003D2CCA" w:rsidRPr="00A46779">
              <w:rPr>
                <w:b/>
                <w:bCs/>
              </w:rPr>
              <w:t>12485</w:t>
            </w:r>
            <w:r w:rsidRPr="00A46779">
              <w:rPr>
                <w:b/>
                <w:bCs/>
              </w:rPr>
              <w:t>)</w:t>
            </w:r>
            <w:r w:rsidRPr="00A46779">
              <w:t xml:space="preserve"> </w:t>
            </w:r>
            <w:r w:rsidRPr="00A46779">
              <w:rPr>
                <w:b/>
                <w:bCs/>
              </w:rPr>
              <w:t>Специализированные архитектурные светодиодные светильники</w:t>
            </w:r>
          </w:p>
          <w:p w14:paraId="7C5466C5" w14:textId="77777777" w:rsidR="0066526D" w:rsidRPr="00A46779" w:rsidRDefault="0066526D" w:rsidP="0066526D">
            <w:pPr>
              <w:spacing w:after="0" w:line="240" w:lineRule="auto"/>
              <w:jc w:val="both"/>
            </w:pPr>
            <w:r w:rsidRPr="00A46779">
              <w:t>- Цветовая температура 2700К-6500К, возможно применение RGB и RGBW светодиодов.</w:t>
            </w:r>
          </w:p>
          <w:p w14:paraId="4CF78190" w14:textId="77777777" w:rsidR="0066526D" w:rsidRPr="00A46779" w:rsidRDefault="0066526D" w:rsidP="0066526D">
            <w:pPr>
              <w:spacing w:after="0" w:line="240" w:lineRule="auto"/>
              <w:jc w:val="both"/>
            </w:pPr>
            <w:r w:rsidRPr="00A46779">
              <w:t>- возможность комплектации для аналогового либо цифрового DMX-управления.</w:t>
            </w:r>
          </w:p>
          <w:p w14:paraId="4E323DAA" w14:textId="77777777" w:rsidR="0066526D" w:rsidRPr="00A46779" w:rsidRDefault="0066526D" w:rsidP="0066526D">
            <w:pPr>
              <w:spacing w:after="0" w:line="240" w:lineRule="auto"/>
              <w:jc w:val="both"/>
            </w:pPr>
            <w:r w:rsidRPr="00A46779">
              <w:t> - Плавная регулировка яркости по протоколу DALI.</w:t>
            </w:r>
          </w:p>
          <w:p w14:paraId="381DB161" w14:textId="7874801E" w:rsidR="0066526D" w:rsidRPr="00A46779" w:rsidRDefault="0066526D" w:rsidP="0066526D">
            <w:pPr>
              <w:spacing w:after="0" w:line="240" w:lineRule="auto"/>
              <w:rPr>
                <w:b/>
                <w:bCs/>
              </w:rPr>
            </w:pPr>
            <w:r w:rsidRPr="00A46779">
              <w:t xml:space="preserve"> - крепление поворотное</w:t>
            </w:r>
          </w:p>
        </w:tc>
        <w:tc>
          <w:tcPr>
            <w:tcW w:w="1379" w:type="dxa"/>
            <w:vAlign w:val="bottom"/>
          </w:tcPr>
          <w:p w14:paraId="662A9B65" w14:textId="6DEE537E" w:rsidR="0066526D" w:rsidRPr="00A46779" w:rsidRDefault="0066526D" w:rsidP="001163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3617D" w:rsidRPr="00A46779" w14:paraId="5B0768C8" w14:textId="1C386FF4" w:rsidTr="00147BF7">
        <w:trPr>
          <w:trHeight w:val="465"/>
        </w:trPr>
        <w:tc>
          <w:tcPr>
            <w:tcW w:w="562" w:type="dxa"/>
            <w:vMerge w:val="restart"/>
          </w:tcPr>
          <w:p w14:paraId="2F6C12EF" w14:textId="1242B257" w:rsidR="0093617D" w:rsidRPr="00613159" w:rsidRDefault="0093617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159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vMerge w:val="restart"/>
          </w:tcPr>
          <w:p w14:paraId="7E02F959" w14:textId="4F5450DE" w:rsidR="0093617D" w:rsidRPr="00902CF2" w:rsidRDefault="003D2CCA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4E58F5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LEDALL-RS-SL-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RU-</w:t>
            </w:r>
            <w:r w:rsidRPr="004E58F5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E-CANOPUS</w:t>
            </w:r>
            <w:r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 </w:t>
            </w:r>
            <w:r w:rsidR="0093617D"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-162  </w:t>
            </w:r>
          </w:p>
          <w:p w14:paraId="537A813A" w14:textId="0DBC255B" w:rsidR="0093617D" w:rsidRPr="00902CF2" w:rsidRDefault="0093617D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E52863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 </w:t>
            </w:r>
          </w:p>
        </w:tc>
        <w:tc>
          <w:tcPr>
            <w:tcW w:w="6520" w:type="dxa"/>
          </w:tcPr>
          <w:p w14:paraId="0B9C86C2" w14:textId="77777777" w:rsidR="0093617D" w:rsidRPr="00A46779" w:rsidRDefault="0093617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1 тип</w:t>
            </w:r>
            <w:r w:rsidRPr="00A46779">
              <w:t xml:space="preserve"> </w:t>
            </w:r>
            <w:r w:rsidRPr="00A46779">
              <w:rPr>
                <w:b/>
                <w:bCs/>
              </w:rPr>
              <w:t>(артикул 46827) Уличные светодиодные светильники</w:t>
            </w:r>
          </w:p>
          <w:p w14:paraId="0EEA6C63" w14:textId="77777777" w:rsidR="0093617D" w:rsidRPr="00A46779" w:rsidRDefault="0093617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524CD660" w14:textId="77777777" w:rsidR="0093617D" w:rsidRPr="00A46779" w:rsidRDefault="0093617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68C8F47E" w14:textId="77777777" w:rsidR="0093617D" w:rsidRPr="00A46779" w:rsidRDefault="0093617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6662C8F4" w14:textId="00587AE4" w:rsidR="0093617D" w:rsidRPr="00A46779" w:rsidRDefault="0093617D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3C2BA893" w14:textId="21252978" w:rsidR="0093617D" w:rsidRPr="00A46779" w:rsidRDefault="0093617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hAnsi="Calibri" w:cs="Calibri"/>
                <w:color w:val="000000"/>
              </w:rPr>
              <w:t>21 626,33</w:t>
            </w:r>
          </w:p>
        </w:tc>
      </w:tr>
      <w:tr w:rsidR="0093617D" w:rsidRPr="00A46779" w14:paraId="6AB6915B" w14:textId="71EEED6F" w:rsidTr="007B7994">
        <w:trPr>
          <w:trHeight w:val="271"/>
        </w:trPr>
        <w:tc>
          <w:tcPr>
            <w:tcW w:w="562" w:type="dxa"/>
            <w:vMerge/>
          </w:tcPr>
          <w:p w14:paraId="255FD006" w14:textId="52E9EC25" w:rsidR="0093617D" w:rsidRPr="00613159" w:rsidRDefault="0093617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62272D94" w14:textId="69124C38" w:rsidR="0093617D" w:rsidRPr="00902CF2" w:rsidRDefault="0093617D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03B3ACFD" w14:textId="77777777" w:rsidR="0093617D" w:rsidRPr="00A46779" w:rsidRDefault="0093617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2 тип</w:t>
            </w:r>
            <w:r w:rsidRPr="00A46779">
              <w:t xml:space="preserve"> </w:t>
            </w:r>
            <w:r w:rsidRPr="00A46779">
              <w:rPr>
                <w:b/>
                <w:bCs/>
              </w:rPr>
              <w:t>(артикул 59417) Промышленные светодиодные светильники</w:t>
            </w:r>
          </w:p>
          <w:p w14:paraId="1F002202" w14:textId="77777777" w:rsidR="0093617D" w:rsidRPr="00A46779" w:rsidRDefault="0093617D" w:rsidP="0011630B">
            <w:pPr>
              <w:spacing w:after="0" w:line="240" w:lineRule="auto"/>
            </w:pPr>
            <w:r w:rsidRPr="00A46779">
              <w:t>- Защита корпуса светильника для работы в агрессивных средах</w:t>
            </w:r>
          </w:p>
          <w:p w14:paraId="632564C2" w14:textId="77777777" w:rsidR="0093617D" w:rsidRPr="00A46779" w:rsidRDefault="0093617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2C97405B" w14:textId="77777777" w:rsidR="0093617D" w:rsidRPr="00A46779" w:rsidRDefault="0093617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418CA4FF" w14:textId="77777777" w:rsidR="0093617D" w:rsidRPr="00A46779" w:rsidRDefault="0093617D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607DAB5F" w14:textId="4BA29E7B" w:rsidR="0093617D" w:rsidRPr="00A46779" w:rsidRDefault="0093617D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7617B9F3" w14:textId="10A6DC72" w:rsidR="0093617D" w:rsidRPr="00A46779" w:rsidRDefault="0093617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hAnsi="Calibri" w:cs="Calibri"/>
                <w:color w:val="000000"/>
              </w:rPr>
              <w:t>42 026,93</w:t>
            </w:r>
          </w:p>
        </w:tc>
      </w:tr>
      <w:tr w:rsidR="0093617D" w:rsidRPr="00A46779" w14:paraId="4A1F3C83" w14:textId="07459E96" w:rsidTr="007B7994">
        <w:trPr>
          <w:trHeight w:val="271"/>
        </w:trPr>
        <w:tc>
          <w:tcPr>
            <w:tcW w:w="562" w:type="dxa"/>
            <w:vMerge/>
          </w:tcPr>
          <w:p w14:paraId="38ED1FD3" w14:textId="377355AC" w:rsidR="0093617D" w:rsidRPr="00613159" w:rsidRDefault="0093617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3D66A380" w14:textId="6BE3BF9A" w:rsidR="0093617D" w:rsidRPr="00E52863" w:rsidRDefault="0093617D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55F3DC1B" w14:textId="77777777" w:rsidR="0093617D" w:rsidRPr="00A46779" w:rsidRDefault="0093617D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3 тип (артикул 45277) Специализированные спортивные светодиодные светильники</w:t>
            </w:r>
          </w:p>
          <w:p w14:paraId="074FCAAF" w14:textId="77777777" w:rsidR="0093617D" w:rsidRPr="00A46779" w:rsidRDefault="0093617D" w:rsidP="0011630B">
            <w:pPr>
              <w:spacing w:after="0" w:line="240" w:lineRule="auto"/>
            </w:pPr>
            <w:r w:rsidRPr="00A46779">
              <w:t>- Светодиоды GSLED.5050.V6X.20</w:t>
            </w:r>
          </w:p>
          <w:p w14:paraId="1B1F4B02" w14:textId="77777777" w:rsidR="0093617D" w:rsidRPr="00A46779" w:rsidRDefault="0093617D" w:rsidP="0011630B">
            <w:pPr>
              <w:spacing w:after="0" w:line="240" w:lineRule="auto"/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A46779">
              <w:t>поляризованная</w:t>
            </w:r>
          </w:p>
          <w:p w14:paraId="1A8D3E61" w14:textId="77777777" w:rsidR="0093617D" w:rsidRPr="00A46779" w:rsidRDefault="0093617D" w:rsidP="0011630B">
            <w:pPr>
              <w:spacing w:after="0" w:line="240" w:lineRule="auto"/>
            </w:pPr>
            <w:r w:rsidRPr="00A46779">
              <w:t>- Блок питания MEAN WELL (&lt;1% пульсация светового потока, возможность ШИМ-управления)</w:t>
            </w:r>
          </w:p>
          <w:p w14:paraId="1C02229F" w14:textId="379EE0FC" w:rsidR="0093617D" w:rsidRPr="00A46779" w:rsidRDefault="0093617D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46779">
              <w:t>- Индивидуальное крепление</w:t>
            </w:r>
          </w:p>
        </w:tc>
        <w:tc>
          <w:tcPr>
            <w:tcW w:w="1379" w:type="dxa"/>
            <w:vAlign w:val="bottom"/>
          </w:tcPr>
          <w:p w14:paraId="14E184FC" w14:textId="4958B267" w:rsidR="0093617D" w:rsidRPr="00A46779" w:rsidRDefault="0093617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hAnsi="Calibri" w:cs="Calibri"/>
                <w:color w:val="000000"/>
              </w:rPr>
              <w:t>45 738,00</w:t>
            </w:r>
          </w:p>
        </w:tc>
      </w:tr>
      <w:tr w:rsidR="0093617D" w:rsidRPr="00A46779" w14:paraId="545EDC76" w14:textId="77777777" w:rsidTr="007B7994">
        <w:trPr>
          <w:trHeight w:val="271"/>
        </w:trPr>
        <w:tc>
          <w:tcPr>
            <w:tcW w:w="562" w:type="dxa"/>
            <w:vMerge/>
          </w:tcPr>
          <w:p w14:paraId="0F242316" w14:textId="77777777" w:rsidR="0093617D" w:rsidRPr="00613159" w:rsidRDefault="0093617D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7862AADA" w14:textId="77777777" w:rsidR="0093617D" w:rsidRPr="00E52863" w:rsidRDefault="0093617D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33B78729" w14:textId="5AB03FA1" w:rsidR="0093617D" w:rsidRPr="00A46779" w:rsidRDefault="0093617D" w:rsidP="0093617D">
            <w:pPr>
              <w:spacing w:after="0" w:line="240" w:lineRule="auto"/>
              <w:jc w:val="both"/>
              <w:rPr>
                <w:b/>
                <w:bCs/>
              </w:rPr>
            </w:pPr>
            <w:r w:rsidRPr="00A46779">
              <w:rPr>
                <w:b/>
                <w:bCs/>
              </w:rPr>
              <w:t xml:space="preserve">4 тип (артикул </w:t>
            </w:r>
            <w:r w:rsidR="003D2CCA" w:rsidRPr="00A46779">
              <w:rPr>
                <w:b/>
                <w:bCs/>
              </w:rPr>
              <w:t>14975</w:t>
            </w:r>
            <w:r w:rsidRPr="00A46779">
              <w:rPr>
                <w:b/>
                <w:bCs/>
              </w:rPr>
              <w:t>)</w:t>
            </w:r>
            <w:r w:rsidRPr="00A46779">
              <w:t xml:space="preserve"> </w:t>
            </w:r>
            <w:r w:rsidRPr="00A46779">
              <w:rPr>
                <w:b/>
                <w:bCs/>
              </w:rPr>
              <w:t>Специализированные архитектурные светодиодные светильники</w:t>
            </w:r>
          </w:p>
          <w:p w14:paraId="22C8FB46" w14:textId="77777777" w:rsidR="0093617D" w:rsidRPr="00A46779" w:rsidRDefault="0093617D" w:rsidP="0093617D">
            <w:pPr>
              <w:spacing w:after="0" w:line="240" w:lineRule="auto"/>
              <w:jc w:val="both"/>
            </w:pPr>
            <w:r w:rsidRPr="00A46779">
              <w:t>- Цветовая температура 2700К-6500К, возможно применение RGB и RGBW светодиодов.</w:t>
            </w:r>
          </w:p>
          <w:p w14:paraId="135C7BEF" w14:textId="77777777" w:rsidR="0093617D" w:rsidRPr="00A46779" w:rsidRDefault="0093617D" w:rsidP="0093617D">
            <w:pPr>
              <w:spacing w:after="0" w:line="240" w:lineRule="auto"/>
              <w:jc w:val="both"/>
            </w:pPr>
            <w:r w:rsidRPr="00A46779">
              <w:t>- возможность комплектации для аналогового либо цифрового DMX-управления.</w:t>
            </w:r>
          </w:p>
          <w:p w14:paraId="5E0B2895" w14:textId="77777777" w:rsidR="0093617D" w:rsidRPr="00A46779" w:rsidRDefault="0093617D" w:rsidP="0093617D">
            <w:pPr>
              <w:spacing w:after="0" w:line="240" w:lineRule="auto"/>
              <w:jc w:val="both"/>
            </w:pPr>
            <w:r w:rsidRPr="00A46779">
              <w:t> - Плавная регулировка яркости по протоколу DALI.</w:t>
            </w:r>
          </w:p>
          <w:p w14:paraId="7C415F4F" w14:textId="6D20D523" w:rsidR="0093617D" w:rsidRPr="00A46779" w:rsidRDefault="0093617D" w:rsidP="0093617D">
            <w:pPr>
              <w:spacing w:after="0" w:line="240" w:lineRule="auto"/>
              <w:rPr>
                <w:b/>
                <w:bCs/>
              </w:rPr>
            </w:pPr>
            <w:r w:rsidRPr="00A46779">
              <w:t xml:space="preserve"> - крепление поворотное</w:t>
            </w:r>
          </w:p>
        </w:tc>
        <w:tc>
          <w:tcPr>
            <w:tcW w:w="1379" w:type="dxa"/>
            <w:vAlign w:val="bottom"/>
          </w:tcPr>
          <w:p w14:paraId="72F24C1D" w14:textId="0051CA96" w:rsidR="0093617D" w:rsidRPr="00A46779" w:rsidRDefault="0093617D" w:rsidP="001163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46779">
              <w:rPr>
                <w:rFonts w:ascii="Calibri" w:hAnsi="Calibri" w:cs="Calibri"/>
                <w:color w:val="000000"/>
              </w:rPr>
              <w:t>39200,00</w:t>
            </w:r>
          </w:p>
        </w:tc>
      </w:tr>
      <w:tr w:rsidR="0011630B" w:rsidRPr="00A46779" w14:paraId="564E1199" w14:textId="77777777" w:rsidTr="007B7994">
        <w:trPr>
          <w:trHeight w:val="271"/>
        </w:trPr>
        <w:tc>
          <w:tcPr>
            <w:tcW w:w="562" w:type="dxa"/>
            <w:vMerge w:val="restart"/>
          </w:tcPr>
          <w:p w14:paraId="56A5C904" w14:textId="434520F9" w:rsidR="0011630B" w:rsidRPr="00613159" w:rsidRDefault="0011630B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1315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985" w:type="dxa"/>
            <w:vMerge w:val="restart"/>
          </w:tcPr>
          <w:p w14:paraId="311D919F" w14:textId="6939B354" w:rsidR="0011630B" w:rsidRPr="00613159" w:rsidRDefault="003D2CCA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4E58F5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LEDALL-RS-SL-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RU-</w:t>
            </w:r>
            <w:r w:rsidRPr="004E58F5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E-CANOPUS</w:t>
            </w:r>
            <w:r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 </w:t>
            </w:r>
            <w:r w:rsidR="0011630B" w:rsidRPr="00902CF2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-</w:t>
            </w:r>
            <w:r w:rsidR="0011630B" w:rsidRPr="00613159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210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 xml:space="preserve"> </w:t>
            </w:r>
          </w:p>
        </w:tc>
        <w:tc>
          <w:tcPr>
            <w:tcW w:w="6520" w:type="dxa"/>
          </w:tcPr>
          <w:p w14:paraId="4C05F9DB" w14:textId="77777777" w:rsidR="0011630B" w:rsidRPr="00A46779" w:rsidRDefault="0011630B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b/>
                <w:bCs/>
              </w:rPr>
              <w:t>1 тип</w:t>
            </w:r>
            <w:r w:rsidRPr="00A46779">
              <w:t xml:space="preserve"> </w:t>
            </w:r>
            <w:r w:rsidRPr="00A46779">
              <w:rPr>
                <w:b/>
                <w:bCs/>
              </w:rPr>
              <w:t>(артикул 112147) Уличные светодиодные светильники</w:t>
            </w:r>
          </w:p>
          <w:p w14:paraId="1C4F256C" w14:textId="77777777" w:rsidR="0011630B" w:rsidRPr="00A46779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- Светодиоды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.2835.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.05</w:t>
            </w:r>
          </w:p>
          <w:p w14:paraId="235B5210" w14:textId="77777777" w:rsidR="0011630B" w:rsidRPr="00A46779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A46779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016801A3" w14:textId="77777777" w:rsidR="0011630B" w:rsidRPr="00A46779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56683B34" w14:textId="0E138B2E" w:rsidR="0011630B" w:rsidRPr="00A46779" w:rsidRDefault="0011630B" w:rsidP="0011630B">
            <w:pPr>
              <w:spacing w:after="0" w:line="240" w:lineRule="auto"/>
              <w:rPr>
                <w:b/>
                <w:bCs/>
              </w:rPr>
            </w:pPr>
            <w:r w:rsidRPr="00A46779"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Консольное/торшерное крепление</w:t>
            </w:r>
          </w:p>
        </w:tc>
        <w:tc>
          <w:tcPr>
            <w:tcW w:w="1379" w:type="dxa"/>
            <w:vAlign w:val="bottom"/>
          </w:tcPr>
          <w:p w14:paraId="77B42DCD" w14:textId="08DEEA07" w:rsidR="0011630B" w:rsidRPr="00A46779" w:rsidRDefault="0011630B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46779">
              <w:rPr>
                <w:rFonts w:ascii="Calibri" w:hAnsi="Calibri" w:cs="Calibri"/>
                <w:color w:val="000000"/>
              </w:rPr>
              <w:lastRenderedPageBreak/>
              <w:t>35 548,59</w:t>
            </w:r>
          </w:p>
        </w:tc>
      </w:tr>
      <w:tr w:rsidR="0011630B" w:rsidRPr="00613159" w14:paraId="1DBDEABB" w14:textId="77777777" w:rsidTr="007B7994">
        <w:trPr>
          <w:trHeight w:val="271"/>
        </w:trPr>
        <w:tc>
          <w:tcPr>
            <w:tcW w:w="562" w:type="dxa"/>
            <w:vMerge/>
          </w:tcPr>
          <w:p w14:paraId="3B3FFF47" w14:textId="77777777" w:rsidR="0011630B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2131250E" w14:textId="77777777" w:rsidR="0011630B" w:rsidRPr="007847C7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60190D0C" w14:textId="77777777" w:rsidR="0011630B" w:rsidRDefault="0011630B" w:rsidP="0011630B">
            <w:pPr>
              <w:spacing w:after="0" w:line="240" w:lineRule="auto"/>
              <w:rPr>
                <w:b/>
                <w:bCs/>
              </w:rPr>
            </w:pPr>
            <w:r w:rsidRPr="00AC5348">
              <w:rPr>
                <w:b/>
                <w:bCs/>
              </w:rPr>
              <w:t>2 тип</w:t>
            </w:r>
            <w:r w:rsidRPr="00BF595B">
              <w:t xml:space="preserve"> </w:t>
            </w:r>
            <w:r w:rsidRPr="0098755A">
              <w:rPr>
                <w:b/>
                <w:bCs/>
              </w:rPr>
              <w:t>(</w:t>
            </w:r>
            <w:r w:rsidRPr="00742A20">
              <w:rPr>
                <w:b/>
                <w:bCs/>
              </w:rPr>
              <w:t>артикул</w:t>
            </w:r>
            <w:r>
              <w:rPr>
                <w:b/>
                <w:bCs/>
              </w:rPr>
              <w:t xml:space="preserve"> 112447)</w:t>
            </w:r>
            <w:r w:rsidRPr="00742A20">
              <w:rPr>
                <w:b/>
                <w:bCs/>
              </w:rPr>
              <w:t xml:space="preserve"> Промышленные светодиодные светильники</w:t>
            </w:r>
          </w:p>
          <w:p w14:paraId="3C167EBE" w14:textId="77777777" w:rsidR="0011630B" w:rsidRPr="00280576" w:rsidRDefault="0011630B" w:rsidP="0011630B">
            <w:pPr>
              <w:spacing w:after="0" w:line="240" w:lineRule="auto"/>
            </w:pPr>
            <w:r>
              <w:t>- Защита</w:t>
            </w:r>
            <w:r w:rsidRPr="00280576">
              <w:t xml:space="preserve"> </w:t>
            </w:r>
            <w:r>
              <w:t>корпуса светильника для работы в агрессивных средах</w:t>
            </w:r>
          </w:p>
          <w:p w14:paraId="460922C1" w14:textId="77777777" w:rsidR="0011630B" w:rsidRPr="00280576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Светодиоды 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GSLED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.3030.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V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  <w:r w:rsidRPr="0098755A">
              <w:rPr>
                <w:rFonts w:ascii="Calibri" w:eastAsia="Times New Roman" w:hAnsi="Calibri" w:cs="Calibri"/>
                <w:color w:val="000000"/>
                <w:lang w:val="en-US" w:eastAsia="ru-RU"/>
              </w:rPr>
              <w:t>X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.10</w:t>
            </w:r>
          </w:p>
          <w:p w14:paraId="678716E2" w14:textId="77777777" w:rsidR="0011630B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280576">
              <w:rPr>
                <w:rFonts w:ascii="Calibri" w:eastAsia="Times New Roman" w:hAnsi="Calibri" w:cs="Calibri"/>
                <w:color w:val="000000"/>
                <w:lang w:eastAsia="ru-RU"/>
              </w:rPr>
              <w:t>-140*60</w:t>
            </w:r>
          </w:p>
          <w:p w14:paraId="4485D4F6" w14:textId="77777777" w:rsidR="0011630B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Блок питания «Аргос»</w:t>
            </w:r>
          </w:p>
          <w:p w14:paraId="756750E4" w14:textId="5D47BAAE" w:rsidR="0011630B" w:rsidRPr="00742A20" w:rsidRDefault="0011630B" w:rsidP="0011630B">
            <w:pPr>
              <w:spacing w:after="0" w:line="240" w:lineRule="auto"/>
              <w:rPr>
                <w:b/>
                <w:bCs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- Консольное/подвесное крепление</w:t>
            </w:r>
          </w:p>
        </w:tc>
        <w:tc>
          <w:tcPr>
            <w:tcW w:w="1379" w:type="dxa"/>
            <w:vAlign w:val="bottom"/>
          </w:tcPr>
          <w:p w14:paraId="17972D9F" w14:textId="1C50A917" w:rsidR="0011630B" w:rsidRPr="000622F3" w:rsidRDefault="0011630B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58 653,54</w:t>
            </w:r>
          </w:p>
        </w:tc>
      </w:tr>
      <w:tr w:rsidR="0011630B" w:rsidRPr="00613159" w14:paraId="728BDD04" w14:textId="77777777" w:rsidTr="007B7994">
        <w:trPr>
          <w:trHeight w:val="271"/>
        </w:trPr>
        <w:tc>
          <w:tcPr>
            <w:tcW w:w="562" w:type="dxa"/>
            <w:vMerge/>
          </w:tcPr>
          <w:p w14:paraId="5533F061" w14:textId="77777777" w:rsidR="0011630B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  <w:vMerge/>
          </w:tcPr>
          <w:p w14:paraId="449993D4" w14:textId="77777777" w:rsidR="0011630B" w:rsidRPr="007847C7" w:rsidRDefault="0011630B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547A2207" w14:textId="77777777" w:rsidR="0011630B" w:rsidRPr="003D2CCA" w:rsidRDefault="0011630B" w:rsidP="0011630B">
            <w:pPr>
              <w:spacing w:after="0" w:line="240" w:lineRule="auto"/>
              <w:rPr>
                <w:b/>
                <w:bCs/>
              </w:rPr>
            </w:pPr>
            <w:r w:rsidRPr="003D2CCA">
              <w:rPr>
                <w:b/>
                <w:bCs/>
              </w:rPr>
              <w:t>3 тип (артикул 83467) Специализированные спортивные светодиодные светильники</w:t>
            </w:r>
          </w:p>
          <w:p w14:paraId="6C7848B2" w14:textId="77777777" w:rsidR="0011630B" w:rsidRPr="003D2CCA" w:rsidRDefault="0011630B" w:rsidP="0011630B">
            <w:pPr>
              <w:spacing w:after="0" w:line="240" w:lineRule="auto"/>
            </w:pPr>
            <w:r w:rsidRPr="003D2CCA">
              <w:t>- Светодиоды GSLED.5050.V6X.20</w:t>
            </w:r>
          </w:p>
          <w:p w14:paraId="5D89D2EB" w14:textId="77777777" w:rsidR="0011630B" w:rsidRPr="003D2CCA" w:rsidRDefault="0011630B" w:rsidP="0011630B">
            <w:pPr>
              <w:spacing w:after="0" w:line="240" w:lineRule="auto"/>
            </w:pPr>
            <w:r w:rsidRPr="003D2C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Линза </w:t>
            </w:r>
            <w:r w:rsidRPr="003D2CCA">
              <w:rPr>
                <w:rFonts w:ascii="Calibri" w:eastAsia="Times New Roman" w:hAnsi="Calibri" w:cs="Calibri"/>
                <w:color w:val="000000"/>
                <w:lang w:val="en-US" w:eastAsia="ru-RU"/>
              </w:rPr>
              <w:t>VLD</w:t>
            </w:r>
            <w:r w:rsidRPr="003D2CCA">
              <w:rPr>
                <w:rFonts w:ascii="Calibri" w:eastAsia="Times New Roman" w:hAnsi="Calibri" w:cs="Calibri"/>
                <w:color w:val="000000"/>
                <w:lang w:eastAsia="ru-RU"/>
              </w:rPr>
              <w:t>-</w:t>
            </w:r>
            <w:r w:rsidRPr="003D2CCA">
              <w:rPr>
                <w:rFonts w:ascii="Calibri" w:eastAsia="Times New Roman" w:hAnsi="Calibri" w:cs="Calibri"/>
                <w:color w:val="000000"/>
                <w:lang w:val="en-US" w:eastAsia="ru-RU"/>
              </w:rPr>
              <w:t>LENS</w:t>
            </w:r>
            <w:r w:rsidRPr="003D2CC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3D2CCA">
              <w:t>поляризованная</w:t>
            </w:r>
          </w:p>
          <w:p w14:paraId="0B6D5DC3" w14:textId="77777777" w:rsidR="0011630B" w:rsidRPr="003D2CCA" w:rsidRDefault="0011630B" w:rsidP="0011630B">
            <w:pPr>
              <w:spacing w:after="0" w:line="240" w:lineRule="auto"/>
            </w:pPr>
            <w:r w:rsidRPr="003D2CCA">
              <w:t>- Блок питания MEAN WELL (&lt;1% пульсация светового потока, возможность ШИМ-управления)</w:t>
            </w:r>
          </w:p>
          <w:p w14:paraId="52C8F6A5" w14:textId="7DB2B3E3" w:rsidR="0011630B" w:rsidRPr="003D2CCA" w:rsidRDefault="0011630B" w:rsidP="0011630B">
            <w:pPr>
              <w:spacing w:after="0" w:line="240" w:lineRule="auto"/>
              <w:rPr>
                <w:b/>
                <w:bCs/>
              </w:rPr>
            </w:pPr>
            <w:r w:rsidRPr="003D2CCA">
              <w:t>- Индивидуальное крепление</w:t>
            </w:r>
          </w:p>
        </w:tc>
        <w:tc>
          <w:tcPr>
            <w:tcW w:w="1379" w:type="dxa"/>
            <w:vAlign w:val="bottom"/>
          </w:tcPr>
          <w:p w14:paraId="02AAEE7D" w14:textId="370343A2" w:rsidR="0011630B" w:rsidRPr="000622F3" w:rsidRDefault="0011630B" w:rsidP="001163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63 832,34</w:t>
            </w:r>
          </w:p>
        </w:tc>
      </w:tr>
      <w:tr w:rsidR="003D2CCA" w:rsidRPr="00613159" w14:paraId="5ABA2694" w14:textId="77777777" w:rsidTr="007B7994">
        <w:trPr>
          <w:trHeight w:val="271"/>
        </w:trPr>
        <w:tc>
          <w:tcPr>
            <w:tcW w:w="562" w:type="dxa"/>
          </w:tcPr>
          <w:p w14:paraId="20423509" w14:textId="77777777" w:rsidR="003D2CCA" w:rsidRDefault="003D2CCA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26F964C0" w14:textId="77777777" w:rsidR="003D2CCA" w:rsidRPr="007847C7" w:rsidRDefault="003D2CCA" w:rsidP="001163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6520" w:type="dxa"/>
          </w:tcPr>
          <w:p w14:paraId="4D45A82C" w14:textId="3202A33F" w:rsidR="003D2CCA" w:rsidRPr="003D2CCA" w:rsidRDefault="003D2CCA" w:rsidP="003D2CCA">
            <w:pPr>
              <w:spacing w:after="0" w:line="240" w:lineRule="auto"/>
              <w:jc w:val="both"/>
              <w:rPr>
                <w:b/>
                <w:bCs/>
              </w:rPr>
            </w:pPr>
            <w:r w:rsidRPr="003D2CCA">
              <w:rPr>
                <w:b/>
                <w:bCs/>
              </w:rPr>
              <w:t xml:space="preserve">4 тип (артикул </w:t>
            </w:r>
            <w:r w:rsidRPr="003D2CCA">
              <w:rPr>
                <w:b/>
                <w:bCs/>
              </w:rPr>
              <w:t>20451</w:t>
            </w:r>
            <w:r w:rsidRPr="003D2CCA">
              <w:rPr>
                <w:b/>
                <w:bCs/>
              </w:rPr>
              <w:t>)</w:t>
            </w:r>
            <w:r w:rsidRPr="003D2CCA">
              <w:t xml:space="preserve"> </w:t>
            </w:r>
            <w:r w:rsidRPr="003D2CCA">
              <w:rPr>
                <w:b/>
                <w:bCs/>
              </w:rPr>
              <w:t>Специализированные архитектурные светодиодные светильники</w:t>
            </w:r>
          </w:p>
          <w:p w14:paraId="04517435" w14:textId="77777777" w:rsidR="003D2CCA" w:rsidRPr="003D2CCA" w:rsidRDefault="003D2CCA" w:rsidP="003D2CCA">
            <w:pPr>
              <w:spacing w:after="0" w:line="240" w:lineRule="auto"/>
              <w:jc w:val="both"/>
            </w:pPr>
            <w:r w:rsidRPr="003D2CCA">
              <w:t>- Цветовая температура 2700К-6500К, возможно применение RGB и RGBW светодиодов.</w:t>
            </w:r>
          </w:p>
          <w:p w14:paraId="43E3CF06" w14:textId="77777777" w:rsidR="003D2CCA" w:rsidRPr="003D2CCA" w:rsidRDefault="003D2CCA" w:rsidP="003D2CCA">
            <w:pPr>
              <w:spacing w:after="0" w:line="240" w:lineRule="auto"/>
              <w:jc w:val="both"/>
            </w:pPr>
            <w:r w:rsidRPr="003D2CCA">
              <w:t>- возможность комплектации для аналогового либо цифрового DMX-управления.</w:t>
            </w:r>
          </w:p>
          <w:p w14:paraId="1589F4BF" w14:textId="77777777" w:rsidR="003D2CCA" w:rsidRPr="003D2CCA" w:rsidRDefault="003D2CCA" w:rsidP="003D2CCA">
            <w:pPr>
              <w:spacing w:after="0" w:line="240" w:lineRule="auto"/>
              <w:jc w:val="both"/>
            </w:pPr>
            <w:r w:rsidRPr="003D2CCA">
              <w:t> - Плавная регулировка яркости по протоколу DALI.</w:t>
            </w:r>
          </w:p>
          <w:p w14:paraId="489AE25B" w14:textId="687EF583" w:rsidR="003D2CCA" w:rsidRPr="003D2CCA" w:rsidRDefault="003D2CCA" w:rsidP="003D2CCA">
            <w:pPr>
              <w:spacing w:after="0" w:line="240" w:lineRule="auto"/>
              <w:rPr>
                <w:b/>
                <w:bCs/>
              </w:rPr>
            </w:pPr>
            <w:r w:rsidRPr="003D2CCA">
              <w:t xml:space="preserve"> - крепление поворотное</w:t>
            </w:r>
          </w:p>
        </w:tc>
        <w:tc>
          <w:tcPr>
            <w:tcW w:w="1379" w:type="dxa"/>
            <w:vAlign w:val="bottom"/>
          </w:tcPr>
          <w:p w14:paraId="78EA9745" w14:textId="7E5001F4" w:rsidR="003D2CCA" w:rsidRPr="003D2CCA" w:rsidRDefault="003D2CCA" w:rsidP="001163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61 800,00</w:t>
            </w:r>
          </w:p>
        </w:tc>
      </w:tr>
    </w:tbl>
    <w:p w14:paraId="6635C600" w14:textId="77777777" w:rsidR="00855E79" w:rsidRDefault="00855E79" w:rsidP="00742A20">
      <w:pPr>
        <w:jc w:val="both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Проектное осветительное оборудование для государственных закупок по реестрам торгово-промышленной палаты и радиоэлектронной продукции, произведенных на территории Российской Федерации</w:t>
      </w:r>
    </w:p>
    <w:tbl>
      <w:tblPr>
        <w:tblpPr w:leftFromText="180" w:rightFromText="180" w:vertAnchor="text" w:horzAnchor="margin" w:tblpY="283"/>
        <w:tblW w:w="10201" w:type="dxa"/>
        <w:tblLayout w:type="fixed"/>
        <w:tblLook w:val="0000" w:firstRow="0" w:lastRow="0" w:firstColumn="0" w:lastColumn="0" w:noHBand="0" w:noVBand="0"/>
      </w:tblPr>
      <w:tblGrid>
        <w:gridCol w:w="3681"/>
        <w:gridCol w:w="3304"/>
        <w:gridCol w:w="3216"/>
      </w:tblGrid>
      <w:tr w:rsidR="00D734D1" w:rsidRPr="003A761B" w14:paraId="22463EE8" w14:textId="77777777" w:rsidTr="00EF4F43">
        <w:trPr>
          <w:trHeight w:val="3683"/>
        </w:trPr>
        <w:tc>
          <w:tcPr>
            <w:tcW w:w="3681" w:type="dxa"/>
            <w:shd w:val="clear" w:color="auto" w:fill="auto"/>
          </w:tcPr>
          <w:p w14:paraId="265D4912" w14:textId="77777777" w:rsidR="00D734D1" w:rsidRDefault="00D734D1" w:rsidP="00EF4F43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3C90EE7" w14:textId="77777777" w:rsidR="00D734D1" w:rsidRDefault="00D734D1" w:rsidP="00EF4F43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34DAC2E" w14:textId="77777777" w:rsidR="00D734D1" w:rsidRDefault="00D734D1" w:rsidP="00EF4F43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Генеральный директор </w:t>
            </w:r>
          </w:p>
          <w:p w14:paraId="45D328A4" w14:textId="77777777" w:rsidR="00D734D1" w:rsidRPr="003A761B" w:rsidRDefault="00D734D1" w:rsidP="00EF4F43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ООО «Энергокачество»</w:t>
            </w:r>
          </w:p>
        </w:tc>
        <w:tc>
          <w:tcPr>
            <w:tcW w:w="3304" w:type="dxa"/>
            <w:shd w:val="clear" w:color="auto" w:fill="auto"/>
          </w:tcPr>
          <w:p w14:paraId="50CB03CD" w14:textId="77777777" w:rsidR="00D734D1" w:rsidRPr="003A761B" w:rsidRDefault="00D734D1" w:rsidP="00EF4F43">
            <w:pPr>
              <w:snapToGrid w:val="0"/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>
              <w:object w:dxaOrig="3048" w:dyaOrig="2772" w14:anchorId="184EE9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75pt;height:138.75pt" o:ole="">
                  <v:imagedata r:id="rId8" o:title=""/>
                </v:shape>
                <o:OLEObject Type="Embed" ProgID="PBrush" ShapeID="_x0000_i1025" DrawAspect="Content" ObjectID="_1801650734" r:id="rId9"/>
              </w:objec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3216" w:type="dxa"/>
          </w:tcPr>
          <w:p w14:paraId="175DC2B7" w14:textId="77777777" w:rsidR="00D734D1" w:rsidRDefault="00D734D1" w:rsidP="00EF4F43">
            <w:pPr>
              <w:snapToGrid w:val="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303A7E6" w14:textId="77777777" w:rsidR="00D734D1" w:rsidRDefault="00D734D1" w:rsidP="00EF4F43">
            <w:pPr>
              <w:snapToGrid w:val="0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3E4CC59F" w14:textId="77777777" w:rsidR="00D734D1" w:rsidRDefault="00D734D1" w:rsidP="00EF4F4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sz w:val="24"/>
                <w:szCs w:val="24"/>
              </w:rPr>
              <w:t>Ермаков С.А.</w:t>
            </w:r>
          </w:p>
        </w:tc>
      </w:tr>
    </w:tbl>
    <w:p w14:paraId="3AAD8C1F" w14:textId="1D220620" w:rsidR="000C1733" w:rsidRPr="00B668FD" w:rsidRDefault="000C1733" w:rsidP="00B668FD">
      <w:pPr>
        <w:keepNext/>
        <w:spacing w:line="240" w:lineRule="auto"/>
        <w:ind w:firstLine="708"/>
        <w:rPr>
          <w:rFonts w:cs="Arial"/>
          <w:color w:val="000000" w:themeColor="text1"/>
          <w:sz w:val="24"/>
          <w:szCs w:val="24"/>
        </w:rPr>
      </w:pPr>
    </w:p>
    <w:sectPr w:rsidR="000C1733" w:rsidRPr="00B668FD" w:rsidSect="00CF2F0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09" w:right="850" w:bottom="567" w:left="851" w:header="708" w:footer="9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95CB8" w14:textId="77777777" w:rsidR="007D48B5" w:rsidRDefault="007D48B5" w:rsidP="009E52D0">
      <w:pPr>
        <w:spacing w:after="0" w:line="240" w:lineRule="auto"/>
      </w:pPr>
      <w:r>
        <w:separator/>
      </w:r>
    </w:p>
  </w:endnote>
  <w:endnote w:type="continuationSeparator" w:id="0">
    <w:p w14:paraId="007906EE" w14:textId="77777777" w:rsidR="007D48B5" w:rsidRDefault="007D48B5" w:rsidP="009E5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A36EA" w14:textId="77777777" w:rsidR="00AA5226" w:rsidRDefault="00873CD5" w:rsidP="00B107E7">
    <w:pPr>
      <w:pStyle w:val="a8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DD6CF" wp14:editId="17D6A522">
              <wp:simplePos x="0" y="0"/>
              <wp:positionH relativeFrom="column">
                <wp:posOffset>-168245</wp:posOffset>
              </wp:positionH>
              <wp:positionV relativeFrom="paragraph">
                <wp:posOffset>90510</wp:posOffset>
              </wp:positionV>
              <wp:extent cx="3593465" cy="584790"/>
              <wp:effectExtent l="0" t="0" r="0" b="6350"/>
              <wp:wrapNone/>
              <wp:docPr id="30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3465" cy="584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CEAC4F" w14:textId="77777777" w:rsidR="00917488" w:rsidRPr="00873CD5" w:rsidRDefault="00917488" w:rsidP="00A60886">
                          <w:pPr>
                            <w:rPr>
                              <w:color w:val="FFFFFF" w:themeColor="background1"/>
                            </w:rPr>
                          </w:pPr>
                          <w:r w:rsidRPr="00873CD5">
                            <w:rPr>
                              <w:color w:val="FFFFFF" w:themeColor="background1"/>
                            </w:rPr>
                            <w:t>Челябинск, ул. Линейная, д.96, оф.1</w:t>
                          </w:r>
                        </w:p>
                        <w:p w14:paraId="34B51D8E" w14:textId="77777777" w:rsidR="00917488" w:rsidRPr="00305271" w:rsidRDefault="00917488" w:rsidP="00A60886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+7 (351) 751-41-</w:t>
                          </w:r>
                          <w:proofErr w:type="gramStart"/>
                          <w:r>
                            <w:rPr>
                              <w:color w:val="FFFFFF" w:themeColor="background1"/>
                            </w:rPr>
                            <w:t xml:space="preserve">21  </w:t>
                          </w:r>
                          <w:r w:rsidRPr="00305271">
                            <w:rPr>
                              <w:color w:val="FFFFFF" w:themeColor="background1"/>
                            </w:rPr>
                            <w:t>/</w:t>
                          </w:r>
                          <w:proofErr w:type="gramEnd"/>
                          <w:r w:rsidRPr="00305271">
                            <w:rPr>
                              <w:color w:val="FFFFFF" w:themeColor="background1"/>
                            </w:rPr>
                            <w:t xml:space="preserve">  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>info</w:t>
                          </w:r>
                          <w:r w:rsidRPr="00305271">
                            <w:rPr>
                              <w:color w:val="FFFFFF" w:themeColor="background1"/>
                            </w:rPr>
                            <w:t>@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>led</w:t>
                          </w:r>
                          <w:r w:rsidRPr="00305271">
                            <w:rPr>
                              <w:color w:val="FFFFFF" w:themeColor="background1"/>
                            </w:rPr>
                            <w:t>-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>all</w:t>
                          </w:r>
                          <w:r w:rsidRPr="00305271">
                            <w:rPr>
                              <w:color w:val="FFFFFF" w:themeColor="background1"/>
                            </w:rPr>
                            <w:t>.</w:t>
                          </w:r>
                          <w:r>
                            <w:rPr>
                              <w:color w:val="FFFFFF" w:themeColor="background1"/>
                              <w:lang w:val="en-US"/>
                            </w:rPr>
                            <w:t>ru</w:t>
                          </w:r>
                          <w:r w:rsidRPr="00305271">
                            <w:rPr>
                              <w:color w:val="FFFFFF" w:themeColor="background1"/>
                            </w:rPr>
                            <w:t xml:space="preserve">  /  </w:t>
                          </w:r>
                          <w:r w:rsidR="00305271">
                            <w:rPr>
                              <w:color w:val="FFFFFF" w:themeColor="background1"/>
                              <w:lang w:val="en-US"/>
                            </w:rPr>
                            <w:t>www</w:t>
                          </w:r>
                          <w:r w:rsidR="00305271" w:rsidRPr="00305271">
                            <w:rPr>
                              <w:color w:val="FFFFFF" w:themeColor="background1"/>
                            </w:rPr>
                            <w:t>.</w:t>
                          </w:r>
                          <w:r w:rsidR="00305271">
                            <w:rPr>
                              <w:color w:val="FFFFFF" w:themeColor="background1"/>
                              <w:lang w:val="en-US"/>
                            </w:rPr>
                            <w:t>led</w:t>
                          </w:r>
                          <w:r w:rsidR="00305271" w:rsidRPr="00305271">
                            <w:rPr>
                              <w:color w:val="FFFFFF" w:themeColor="background1"/>
                            </w:rPr>
                            <w:t>-</w:t>
                          </w:r>
                          <w:r w:rsidR="00305271">
                            <w:rPr>
                              <w:color w:val="FFFFFF" w:themeColor="background1"/>
                              <w:lang w:val="en-US"/>
                            </w:rPr>
                            <w:t>all</w:t>
                          </w:r>
                          <w:r w:rsidR="00305271" w:rsidRPr="00305271">
                            <w:rPr>
                              <w:color w:val="FFFFFF" w:themeColor="background1"/>
                            </w:rPr>
                            <w:t>.</w:t>
                          </w:r>
                          <w:r w:rsidR="00305271">
                            <w:rPr>
                              <w:color w:val="FFFFFF" w:themeColor="background1"/>
                              <w:lang w:val="en-US"/>
                            </w:rPr>
                            <w:t>ru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6DD6CF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-13.25pt;margin-top:7.15pt;width:282.95pt;height:4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" filled="f" stroked="f">
              <v:textbox>
                <w:txbxContent>
                  <w:p w14:paraId="15CEAC4F" w14:textId="77777777" w:rsidR="00917488" w:rsidRPr="00873CD5" w:rsidRDefault="00917488" w:rsidP="00A60886">
                    <w:pPr>
                      <w:rPr>
                        <w:color w:val="FFFFFF" w:themeColor="background1"/>
                      </w:rPr>
                    </w:pPr>
                    <w:r w:rsidRPr="00873CD5">
                      <w:rPr>
                        <w:color w:val="FFFFFF" w:themeColor="background1"/>
                      </w:rPr>
                      <w:t>Челябинск, ул. Линейная, д.96, оф.1</w:t>
                    </w:r>
                  </w:p>
                  <w:p w14:paraId="34B51D8E" w14:textId="77777777" w:rsidR="00917488" w:rsidRPr="00305271" w:rsidRDefault="00917488" w:rsidP="00A6088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+7 (351) 751-41-</w:t>
                    </w:r>
                    <w:proofErr w:type="gramStart"/>
                    <w:r>
                      <w:rPr>
                        <w:color w:val="FFFFFF" w:themeColor="background1"/>
                      </w:rPr>
                      <w:t xml:space="preserve">21  </w:t>
                    </w:r>
                    <w:r w:rsidRPr="00305271">
                      <w:rPr>
                        <w:color w:val="FFFFFF" w:themeColor="background1"/>
                      </w:rPr>
                      <w:t>/</w:t>
                    </w:r>
                    <w:proofErr w:type="gramEnd"/>
                    <w:r w:rsidRPr="00305271">
                      <w:rPr>
                        <w:color w:val="FFFFFF" w:themeColor="background1"/>
                      </w:rPr>
                      <w:t xml:space="preserve">  </w:t>
                    </w:r>
                    <w:r>
                      <w:rPr>
                        <w:color w:val="FFFFFF" w:themeColor="background1"/>
                        <w:lang w:val="en-US"/>
                      </w:rPr>
                      <w:t>info</w:t>
                    </w:r>
                    <w:r w:rsidRPr="00305271">
                      <w:rPr>
                        <w:color w:val="FFFFFF" w:themeColor="background1"/>
                      </w:rPr>
                      <w:t>@</w:t>
                    </w:r>
                    <w:r>
                      <w:rPr>
                        <w:color w:val="FFFFFF" w:themeColor="background1"/>
                        <w:lang w:val="en-US"/>
                      </w:rPr>
                      <w:t>led</w:t>
                    </w:r>
                    <w:r w:rsidRPr="00305271">
                      <w:rPr>
                        <w:color w:val="FFFFFF" w:themeColor="background1"/>
                      </w:rPr>
                      <w:t>-</w:t>
                    </w:r>
                    <w:r>
                      <w:rPr>
                        <w:color w:val="FFFFFF" w:themeColor="background1"/>
                        <w:lang w:val="en-US"/>
                      </w:rPr>
                      <w:t>all</w:t>
                    </w:r>
                    <w:r w:rsidRPr="00305271">
                      <w:rPr>
                        <w:color w:val="FFFFFF" w:themeColor="background1"/>
                      </w:rPr>
                      <w:t>.</w:t>
                    </w:r>
                    <w:r>
                      <w:rPr>
                        <w:color w:val="FFFFFF" w:themeColor="background1"/>
                        <w:lang w:val="en-US"/>
                      </w:rPr>
                      <w:t>ru</w:t>
                    </w:r>
                    <w:r w:rsidRPr="00305271">
                      <w:rPr>
                        <w:color w:val="FFFFFF" w:themeColor="background1"/>
                      </w:rPr>
                      <w:t xml:space="preserve">  /  </w:t>
                    </w:r>
                    <w:r w:rsidR="00305271">
                      <w:rPr>
                        <w:color w:val="FFFFFF" w:themeColor="background1"/>
                        <w:lang w:val="en-US"/>
                      </w:rPr>
                      <w:t>www</w:t>
                    </w:r>
                    <w:r w:rsidR="00305271" w:rsidRPr="00305271">
                      <w:rPr>
                        <w:color w:val="FFFFFF" w:themeColor="background1"/>
                      </w:rPr>
                      <w:t>.</w:t>
                    </w:r>
                    <w:r w:rsidR="00305271">
                      <w:rPr>
                        <w:color w:val="FFFFFF" w:themeColor="background1"/>
                        <w:lang w:val="en-US"/>
                      </w:rPr>
                      <w:t>led</w:t>
                    </w:r>
                    <w:r w:rsidR="00305271" w:rsidRPr="00305271">
                      <w:rPr>
                        <w:color w:val="FFFFFF" w:themeColor="background1"/>
                      </w:rPr>
                      <w:t>-</w:t>
                    </w:r>
                    <w:r w:rsidR="00305271">
                      <w:rPr>
                        <w:color w:val="FFFFFF" w:themeColor="background1"/>
                        <w:lang w:val="en-US"/>
                      </w:rPr>
                      <w:t>all</w:t>
                    </w:r>
                    <w:r w:rsidR="00305271" w:rsidRPr="00305271">
                      <w:rPr>
                        <w:color w:val="FFFFFF" w:themeColor="background1"/>
                      </w:rPr>
                      <w:t>.</w:t>
                    </w:r>
                    <w:r w:rsidR="00305271">
                      <w:rPr>
                        <w:color w:val="FFFFFF" w:themeColor="background1"/>
                        <w:lang w:val="en-US"/>
                      </w:rPr>
                      <w:t>ru</w:t>
                    </w:r>
                  </w:p>
                </w:txbxContent>
              </v:textbox>
            </v:shape>
          </w:pict>
        </mc:Fallback>
      </mc:AlternateContent>
    </w:r>
    <w:r w:rsidR="00D60D4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089CC57" wp14:editId="6170E7EA">
              <wp:simplePos x="0" y="0"/>
              <wp:positionH relativeFrom="column">
                <wp:posOffset>3329305</wp:posOffset>
              </wp:positionH>
              <wp:positionV relativeFrom="paragraph">
                <wp:posOffset>26035</wp:posOffset>
              </wp:positionV>
              <wp:extent cx="3508375" cy="746760"/>
              <wp:effectExtent l="0" t="0" r="0" b="0"/>
              <wp:wrapNone/>
              <wp:docPr id="8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8375" cy="746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E9AD18" w14:textId="35A127D8" w:rsidR="00D60D42" w:rsidRDefault="00A60886" w:rsidP="00D60D4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A60886">
                            <w:rPr>
                              <w:color w:val="FFFFFF" w:themeColor="background1"/>
                            </w:rPr>
                            <w:t>Ваш</w:t>
                          </w:r>
                          <w:r w:rsidRPr="00CE546D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Pr="00A60886">
                            <w:rPr>
                              <w:color w:val="FFFFFF" w:themeColor="background1"/>
                            </w:rPr>
                            <w:t>менеджер</w:t>
                          </w:r>
                          <w:r w:rsidRPr="00CE546D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3E1504">
                            <w:rPr>
                              <w:color w:val="FFFFFF" w:themeColor="background1"/>
                            </w:rPr>
                            <w:t xml:space="preserve">Пухова Татьяна </w:t>
                          </w:r>
                        </w:p>
                        <w:p w14:paraId="02A241BF" w14:textId="2C5A4E6B" w:rsidR="00CE546D" w:rsidRDefault="00CE546D" w:rsidP="00D60D4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+7</w:t>
                          </w:r>
                          <w:r w:rsidR="003E1504">
                            <w:rPr>
                              <w:color w:val="FFFFFF" w:themeColor="background1"/>
                            </w:rPr>
                            <w:t> 951-451-04-42</w:t>
                          </w:r>
                        </w:p>
                        <w:p w14:paraId="25C0EF91" w14:textId="422E428C" w:rsidR="00CE546D" w:rsidRPr="00CE546D" w:rsidRDefault="003E1504" w:rsidP="00D60D4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lang w:val="en-US"/>
                            </w:rPr>
                            <w:t>puhova</w:t>
                          </w:r>
                          <w:r w:rsidR="00CE546D" w:rsidRPr="00CE546D">
                            <w:rPr>
                              <w:color w:val="FFFFFF" w:themeColor="background1"/>
                            </w:rPr>
                            <w:t>@</w:t>
                          </w:r>
                          <w:r w:rsidR="00CE546D">
                            <w:rPr>
                              <w:color w:val="FFFFFF" w:themeColor="background1"/>
                              <w:lang w:val="en-US"/>
                            </w:rPr>
                            <w:t>led</w:t>
                          </w:r>
                          <w:r w:rsidR="00CE546D" w:rsidRPr="004D4BAA">
                            <w:rPr>
                              <w:color w:val="FFFFFF" w:themeColor="background1"/>
                            </w:rPr>
                            <w:t>-</w:t>
                          </w:r>
                          <w:r w:rsidR="00CE546D">
                            <w:rPr>
                              <w:color w:val="FFFFFF" w:themeColor="background1"/>
                              <w:lang w:val="en-US"/>
                            </w:rPr>
                            <w:t>all</w:t>
                          </w:r>
                          <w:r w:rsidR="00CE546D" w:rsidRPr="004D4BAA">
                            <w:rPr>
                              <w:color w:val="FFFFFF" w:themeColor="background1"/>
                            </w:rPr>
                            <w:t>.</w:t>
                          </w:r>
                          <w:r w:rsidR="00CE546D">
                            <w:rPr>
                              <w:color w:val="FFFFFF" w:themeColor="background1"/>
                              <w:lang w:val="en-US"/>
                            </w:rPr>
                            <w:t>ru</w:t>
                          </w:r>
                        </w:p>
                        <w:p w14:paraId="75B34379" w14:textId="77777777" w:rsidR="00A60886" w:rsidRPr="00CE546D" w:rsidRDefault="00A60886" w:rsidP="00D60D42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14:paraId="793079D5" w14:textId="77777777" w:rsidR="00A60886" w:rsidRPr="00CE546D" w:rsidRDefault="00A60886" w:rsidP="00A60886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89CC57" id="_x0000_s1027" type="#_x0000_t202" style="position:absolute;margin-left:262.15pt;margin-top:2.05pt;width:276.25pt;height:5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" filled="f" stroked="f">
              <v:textbox>
                <w:txbxContent>
                  <w:p w14:paraId="3FE9AD18" w14:textId="35A127D8" w:rsidR="00D60D42" w:rsidRDefault="00A60886" w:rsidP="00D60D4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 w:rsidRPr="00A60886">
                      <w:rPr>
                        <w:color w:val="FFFFFF" w:themeColor="background1"/>
                      </w:rPr>
                      <w:t>Ваш</w:t>
                    </w:r>
                    <w:r w:rsidRPr="00CE546D">
                      <w:rPr>
                        <w:color w:val="FFFFFF" w:themeColor="background1"/>
                      </w:rPr>
                      <w:t xml:space="preserve"> </w:t>
                    </w:r>
                    <w:r w:rsidRPr="00A60886">
                      <w:rPr>
                        <w:color w:val="FFFFFF" w:themeColor="background1"/>
                      </w:rPr>
                      <w:t>менеджер</w:t>
                    </w:r>
                    <w:r w:rsidRPr="00CE546D">
                      <w:rPr>
                        <w:color w:val="FFFFFF" w:themeColor="background1"/>
                      </w:rPr>
                      <w:t xml:space="preserve"> </w:t>
                    </w:r>
                    <w:r w:rsidR="003E1504">
                      <w:rPr>
                        <w:color w:val="FFFFFF" w:themeColor="background1"/>
                      </w:rPr>
                      <w:t xml:space="preserve">Пухова Татьяна </w:t>
                    </w:r>
                  </w:p>
                  <w:p w14:paraId="02A241BF" w14:textId="2C5A4E6B" w:rsidR="00CE546D" w:rsidRDefault="00CE546D" w:rsidP="00D60D4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+7</w:t>
                    </w:r>
                    <w:r w:rsidR="003E1504">
                      <w:rPr>
                        <w:color w:val="FFFFFF" w:themeColor="background1"/>
                      </w:rPr>
                      <w:t> 951-451-04-42</w:t>
                    </w:r>
                  </w:p>
                  <w:p w14:paraId="25C0EF91" w14:textId="422E428C" w:rsidR="00CE546D" w:rsidRPr="00CE546D" w:rsidRDefault="003E1504" w:rsidP="00D60D4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  <w:lang w:val="en-US"/>
                      </w:rPr>
                      <w:t>puhova</w:t>
                    </w:r>
                    <w:r w:rsidR="00CE546D" w:rsidRPr="00CE546D">
                      <w:rPr>
                        <w:color w:val="FFFFFF" w:themeColor="background1"/>
                      </w:rPr>
                      <w:t>@</w:t>
                    </w:r>
                    <w:r w:rsidR="00CE546D">
                      <w:rPr>
                        <w:color w:val="FFFFFF" w:themeColor="background1"/>
                        <w:lang w:val="en-US"/>
                      </w:rPr>
                      <w:t>led</w:t>
                    </w:r>
                    <w:r w:rsidR="00CE546D" w:rsidRPr="004D4BAA">
                      <w:rPr>
                        <w:color w:val="FFFFFF" w:themeColor="background1"/>
                      </w:rPr>
                      <w:t>-</w:t>
                    </w:r>
                    <w:r w:rsidR="00CE546D">
                      <w:rPr>
                        <w:color w:val="FFFFFF" w:themeColor="background1"/>
                        <w:lang w:val="en-US"/>
                      </w:rPr>
                      <w:t>all</w:t>
                    </w:r>
                    <w:r w:rsidR="00CE546D" w:rsidRPr="004D4BAA">
                      <w:rPr>
                        <w:color w:val="FFFFFF" w:themeColor="background1"/>
                      </w:rPr>
                      <w:t>.</w:t>
                    </w:r>
                    <w:r w:rsidR="00CE546D">
                      <w:rPr>
                        <w:color w:val="FFFFFF" w:themeColor="background1"/>
                        <w:lang w:val="en-US"/>
                      </w:rPr>
                      <w:t>ru</w:t>
                    </w:r>
                  </w:p>
                  <w:p w14:paraId="75B34379" w14:textId="77777777" w:rsidR="00A60886" w:rsidRPr="00CE546D" w:rsidRDefault="00A60886" w:rsidP="00D60D42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</w:p>
                  <w:p w14:paraId="793079D5" w14:textId="77777777" w:rsidR="00A60886" w:rsidRPr="00CE546D" w:rsidRDefault="00A60886" w:rsidP="00A60886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DF50C8">
      <w:rPr>
        <w:noProof/>
        <w:lang w:eastAsia="ru-RU"/>
      </w:rPr>
      <w:drawing>
        <wp:anchor distT="0" distB="0" distL="114300" distR="114300" simplePos="0" relativeHeight="251660287" behindDoc="0" locked="0" layoutInCell="1" allowOverlap="1" wp14:anchorId="437DF2B2" wp14:editId="51D465B6">
          <wp:simplePos x="0" y="0"/>
          <wp:positionH relativeFrom="page">
            <wp:posOffset>-20955</wp:posOffset>
          </wp:positionH>
          <wp:positionV relativeFrom="page">
            <wp:posOffset>9707245</wp:posOffset>
          </wp:positionV>
          <wp:extent cx="7559675" cy="1559560"/>
          <wp:effectExtent l="0" t="0" r="3175" b="2540"/>
          <wp:wrapNone/>
          <wp:docPr id="1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5595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B7C11" w14:textId="77777777" w:rsidR="00CF2F0D" w:rsidRDefault="00CF2F0D">
    <w:pPr>
      <w:pStyle w:val="a8"/>
    </w:pPr>
  </w:p>
  <w:p w14:paraId="66F3504C" w14:textId="77777777" w:rsidR="00CF2F0D" w:rsidRDefault="00CF2F0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6A041" w14:textId="77777777" w:rsidR="007D48B5" w:rsidRDefault="007D48B5" w:rsidP="009E52D0">
      <w:pPr>
        <w:spacing w:after="0" w:line="240" w:lineRule="auto"/>
      </w:pPr>
      <w:r>
        <w:separator/>
      </w:r>
    </w:p>
  </w:footnote>
  <w:footnote w:type="continuationSeparator" w:id="0">
    <w:p w14:paraId="7C7E25F5" w14:textId="77777777" w:rsidR="007D48B5" w:rsidRDefault="007D48B5" w:rsidP="009E5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E3578" w14:textId="77777777" w:rsidR="004278BD" w:rsidRDefault="004278BD">
    <w:pPr>
      <w:pStyle w:val="a6"/>
    </w:pPr>
    <w:r>
      <w:rPr>
        <w:rFonts w:ascii="Tahoma" w:hAnsi="Tahoma" w:cs="Tahoma"/>
        <w:b/>
        <w:noProof/>
        <w:color w:val="92B027"/>
        <w:sz w:val="28"/>
        <w:szCs w:val="28"/>
        <w:lang w:eastAsia="ru-RU"/>
      </w:rPr>
      <w:drawing>
        <wp:anchor distT="0" distB="0" distL="114300" distR="114300" simplePos="0" relativeHeight="251661312" behindDoc="1" locked="0" layoutInCell="1" allowOverlap="1" wp14:anchorId="67289A6E" wp14:editId="1BB96BEB">
          <wp:simplePos x="0" y="0"/>
          <wp:positionH relativeFrom="column">
            <wp:posOffset>-806391</wp:posOffset>
          </wp:positionH>
          <wp:positionV relativeFrom="page">
            <wp:posOffset>3145</wp:posOffset>
          </wp:positionV>
          <wp:extent cx="7559749" cy="1084521"/>
          <wp:effectExtent l="0" t="0" r="0" b="0"/>
          <wp:wrapNone/>
          <wp:docPr id="12" name="Рисунок 5" descr="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5" descr="2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62877"/>
                  <a:stretch/>
                </pic:blipFill>
                <pic:spPr bwMode="auto">
                  <a:xfrm>
                    <a:off x="0" y="0"/>
                    <a:ext cx="7559749" cy="10845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993DA" w14:textId="144AA44C" w:rsidR="00902CF2" w:rsidRDefault="00902CF2">
    <w:pPr>
      <w:pStyle w:val="a6"/>
    </w:pPr>
    <w:r>
      <w:rPr>
        <w:noProof/>
        <w:sz w:val="28"/>
        <w:szCs w:val="28"/>
      </w:rPr>
      <w:drawing>
        <wp:anchor distT="0" distB="0" distL="114300" distR="114300" simplePos="0" relativeHeight="251669504" behindDoc="0" locked="0" layoutInCell="1" allowOverlap="1" wp14:anchorId="0E8DC1CB" wp14:editId="2855E9A9">
          <wp:simplePos x="0" y="0"/>
          <wp:positionH relativeFrom="column">
            <wp:posOffset>5374640</wp:posOffset>
          </wp:positionH>
          <wp:positionV relativeFrom="paragraph">
            <wp:posOffset>-354330</wp:posOffset>
          </wp:positionV>
          <wp:extent cx="1192530" cy="890905"/>
          <wp:effectExtent l="0" t="0" r="7620" b="4445"/>
          <wp:wrapThrough wrapText="bothSides">
            <wp:wrapPolygon edited="0">
              <wp:start x="0" y="0"/>
              <wp:lineTo x="0" y="21246"/>
              <wp:lineTo x="21393" y="21246"/>
              <wp:lineTo x="21393" y="0"/>
              <wp:lineTo x="0" y="0"/>
            </wp:wrapPolygon>
          </wp:wrapThrough>
          <wp:docPr id="48430106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4301061" name="Рисунок 48430106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2530" cy="890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5F67">
      <w:rPr>
        <w:rFonts w:cs="Arial"/>
        <w:noProof/>
        <w:color w:val="000000" w:themeColor="text1"/>
        <w:sz w:val="20"/>
        <w:szCs w:val="20"/>
        <w:lang w:eastAsia="ru-RU"/>
      </w:rPr>
      <w:drawing>
        <wp:anchor distT="0" distB="0" distL="114300" distR="114300" simplePos="0" relativeHeight="251667456" behindDoc="1" locked="0" layoutInCell="1" allowOverlap="1" wp14:anchorId="50911CDA" wp14:editId="6BC34BB0">
          <wp:simplePos x="0" y="0"/>
          <wp:positionH relativeFrom="page">
            <wp:align>right</wp:align>
          </wp:positionH>
          <wp:positionV relativeFrom="paragraph">
            <wp:posOffset>-455930</wp:posOffset>
          </wp:positionV>
          <wp:extent cx="7548880" cy="1679575"/>
          <wp:effectExtent l="0" t="0" r="0" b="0"/>
          <wp:wrapThrough wrapText="bothSides">
            <wp:wrapPolygon edited="0">
              <wp:start x="18315" y="3430"/>
              <wp:lineTo x="1036" y="3920"/>
              <wp:lineTo x="1090" y="16414"/>
              <wp:lineTo x="19896" y="20334"/>
              <wp:lineTo x="20114" y="20334"/>
              <wp:lineTo x="20550" y="19599"/>
              <wp:lineTo x="20604" y="18129"/>
              <wp:lineTo x="20386" y="15679"/>
              <wp:lineTo x="20332" y="6860"/>
              <wp:lineTo x="19896" y="5880"/>
              <wp:lineTo x="18533" y="3430"/>
              <wp:lineTo x="18315" y="3430"/>
            </wp:wrapPolygon>
          </wp:wrapThrough>
          <wp:docPr id="2" name="Рисунок 1" descr="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езымянный-2.png"/>
                  <pic:cNvPicPr/>
                </pic:nvPicPr>
                <pic:blipFill rotWithShape="1">
                  <a:blip r:embed="rId2" cstate="print"/>
                  <a:srcRect b="84227"/>
                  <a:stretch/>
                </pic:blipFill>
                <pic:spPr bwMode="auto">
                  <a:xfrm>
                    <a:off x="0" y="0"/>
                    <a:ext cx="7548880" cy="1679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706CF"/>
    <w:multiLevelType w:val="hybridMultilevel"/>
    <w:tmpl w:val="6BE22EA4"/>
    <w:lvl w:ilvl="0" w:tplc="4A88CBEA">
      <w:numFmt w:val="bullet"/>
      <w:lvlText w:val=""/>
      <w:lvlJc w:val="left"/>
      <w:pPr>
        <w:ind w:left="296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</w:abstractNum>
  <w:abstractNum w:abstractNumId="1" w15:restartNumberingAfterBreak="0">
    <w:nsid w:val="37E91399"/>
    <w:multiLevelType w:val="hybridMultilevel"/>
    <w:tmpl w:val="37DE8A6C"/>
    <w:lvl w:ilvl="0" w:tplc="F3FCBA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3312F"/>
    <w:multiLevelType w:val="hybridMultilevel"/>
    <w:tmpl w:val="50C2766C"/>
    <w:lvl w:ilvl="0" w:tplc="BE28AA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5E96901"/>
    <w:multiLevelType w:val="hybridMultilevel"/>
    <w:tmpl w:val="A8B0173A"/>
    <w:lvl w:ilvl="0" w:tplc="A62EA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99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9896795">
    <w:abstractNumId w:val="3"/>
  </w:num>
  <w:num w:numId="2" w16cid:durableId="2051488338">
    <w:abstractNumId w:val="0"/>
  </w:num>
  <w:num w:numId="3" w16cid:durableId="240992336">
    <w:abstractNumId w:val="1"/>
  </w:num>
  <w:num w:numId="4" w16cid:durableId="4808471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CFA"/>
    <w:rsid w:val="00021FF3"/>
    <w:rsid w:val="00032B31"/>
    <w:rsid w:val="000622F3"/>
    <w:rsid w:val="000C1733"/>
    <w:rsid w:val="0011630B"/>
    <w:rsid w:val="001211B8"/>
    <w:rsid w:val="001D5914"/>
    <w:rsid w:val="001F51B9"/>
    <w:rsid w:val="002234DE"/>
    <w:rsid w:val="00245C2F"/>
    <w:rsid w:val="00246CD8"/>
    <w:rsid w:val="00254494"/>
    <w:rsid w:val="0027340F"/>
    <w:rsid w:val="00274509"/>
    <w:rsid w:val="00280576"/>
    <w:rsid w:val="002B1308"/>
    <w:rsid w:val="002D26D9"/>
    <w:rsid w:val="002D3CE0"/>
    <w:rsid w:val="00303707"/>
    <w:rsid w:val="00305271"/>
    <w:rsid w:val="0030585B"/>
    <w:rsid w:val="00306CFF"/>
    <w:rsid w:val="00317B97"/>
    <w:rsid w:val="003557F4"/>
    <w:rsid w:val="00383161"/>
    <w:rsid w:val="003832E1"/>
    <w:rsid w:val="003C5FC7"/>
    <w:rsid w:val="003C6BF4"/>
    <w:rsid w:val="003D1755"/>
    <w:rsid w:val="003D2CCA"/>
    <w:rsid w:val="003E1504"/>
    <w:rsid w:val="003E2984"/>
    <w:rsid w:val="003E5DFF"/>
    <w:rsid w:val="00403716"/>
    <w:rsid w:val="0042192F"/>
    <w:rsid w:val="004278BD"/>
    <w:rsid w:val="00464C87"/>
    <w:rsid w:val="00472C8C"/>
    <w:rsid w:val="00485D43"/>
    <w:rsid w:val="00496D80"/>
    <w:rsid w:val="004B7F2E"/>
    <w:rsid w:val="004D4BAA"/>
    <w:rsid w:val="004E58F5"/>
    <w:rsid w:val="005333AA"/>
    <w:rsid w:val="00535B08"/>
    <w:rsid w:val="00543BD5"/>
    <w:rsid w:val="00546229"/>
    <w:rsid w:val="00574958"/>
    <w:rsid w:val="005961A1"/>
    <w:rsid w:val="005A28DB"/>
    <w:rsid w:val="005C2607"/>
    <w:rsid w:val="00613159"/>
    <w:rsid w:val="006248E0"/>
    <w:rsid w:val="006558BF"/>
    <w:rsid w:val="0066526D"/>
    <w:rsid w:val="00665ADB"/>
    <w:rsid w:val="006926F5"/>
    <w:rsid w:val="006D70D4"/>
    <w:rsid w:val="00742A20"/>
    <w:rsid w:val="007847C7"/>
    <w:rsid w:val="00796A86"/>
    <w:rsid w:val="007B40E7"/>
    <w:rsid w:val="007B7994"/>
    <w:rsid w:val="007D48B5"/>
    <w:rsid w:val="007D5DA2"/>
    <w:rsid w:val="00815071"/>
    <w:rsid w:val="008332E1"/>
    <w:rsid w:val="00855E79"/>
    <w:rsid w:val="00873CD5"/>
    <w:rsid w:val="008909DC"/>
    <w:rsid w:val="008A44A0"/>
    <w:rsid w:val="00902CF2"/>
    <w:rsid w:val="00917488"/>
    <w:rsid w:val="009212AD"/>
    <w:rsid w:val="009247EB"/>
    <w:rsid w:val="0093152C"/>
    <w:rsid w:val="0093617D"/>
    <w:rsid w:val="00967805"/>
    <w:rsid w:val="00970C78"/>
    <w:rsid w:val="00980801"/>
    <w:rsid w:val="0098755A"/>
    <w:rsid w:val="009A5F67"/>
    <w:rsid w:val="009C2031"/>
    <w:rsid w:val="009E3311"/>
    <w:rsid w:val="009E52D0"/>
    <w:rsid w:val="009F4546"/>
    <w:rsid w:val="00A22FB0"/>
    <w:rsid w:val="00A46779"/>
    <w:rsid w:val="00A60886"/>
    <w:rsid w:val="00A62162"/>
    <w:rsid w:val="00A74A97"/>
    <w:rsid w:val="00A93E29"/>
    <w:rsid w:val="00AA5226"/>
    <w:rsid w:val="00AC5348"/>
    <w:rsid w:val="00B107E7"/>
    <w:rsid w:val="00B46497"/>
    <w:rsid w:val="00B668FD"/>
    <w:rsid w:val="00B75CEF"/>
    <w:rsid w:val="00B80B0D"/>
    <w:rsid w:val="00B811CE"/>
    <w:rsid w:val="00BA65EB"/>
    <w:rsid w:val="00BB1BF8"/>
    <w:rsid w:val="00BD0C15"/>
    <w:rsid w:val="00C14F26"/>
    <w:rsid w:val="00C33CDC"/>
    <w:rsid w:val="00C35BEA"/>
    <w:rsid w:val="00C617A3"/>
    <w:rsid w:val="00C64CE3"/>
    <w:rsid w:val="00C71A38"/>
    <w:rsid w:val="00CC5E22"/>
    <w:rsid w:val="00CE546D"/>
    <w:rsid w:val="00CF2F0D"/>
    <w:rsid w:val="00CF6319"/>
    <w:rsid w:val="00D03BD2"/>
    <w:rsid w:val="00D60D42"/>
    <w:rsid w:val="00D734D1"/>
    <w:rsid w:val="00D80D14"/>
    <w:rsid w:val="00DB5CFA"/>
    <w:rsid w:val="00DD23AE"/>
    <w:rsid w:val="00DF50C8"/>
    <w:rsid w:val="00E52863"/>
    <w:rsid w:val="00E64101"/>
    <w:rsid w:val="00E70902"/>
    <w:rsid w:val="00E821D2"/>
    <w:rsid w:val="00EC3980"/>
    <w:rsid w:val="00ED6DF6"/>
    <w:rsid w:val="00F22B47"/>
    <w:rsid w:val="00F50549"/>
    <w:rsid w:val="00F60FB3"/>
    <w:rsid w:val="00F83321"/>
    <w:rsid w:val="00FD290B"/>
    <w:rsid w:val="00FD5C83"/>
    <w:rsid w:val="00FE5C8C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34B462"/>
  <w15:docId w15:val="{83FED809-FD90-43BD-B5B5-48C81CD30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2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CFA"/>
    <w:rPr>
      <w:rFonts w:ascii="Tahoma" w:hAnsi="Tahoma" w:cs="Tahoma"/>
      <w:sz w:val="16"/>
      <w:szCs w:val="16"/>
    </w:rPr>
  </w:style>
  <w:style w:type="paragraph" w:customStyle="1" w:styleId="a5">
    <w:name w:val="Содержимое таблицы"/>
    <w:basedOn w:val="a"/>
    <w:qFormat/>
    <w:rsid w:val="00DB5CFA"/>
    <w:pPr>
      <w:suppressLineNumbers/>
    </w:pPr>
  </w:style>
  <w:style w:type="paragraph" w:styleId="a6">
    <w:name w:val="header"/>
    <w:basedOn w:val="a"/>
    <w:link w:val="a7"/>
    <w:uiPriority w:val="99"/>
    <w:unhideWhenUsed/>
    <w:rsid w:val="009E5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E52D0"/>
  </w:style>
  <w:style w:type="paragraph" w:styleId="a8">
    <w:name w:val="footer"/>
    <w:basedOn w:val="a"/>
    <w:link w:val="a9"/>
    <w:uiPriority w:val="99"/>
    <w:unhideWhenUsed/>
    <w:rsid w:val="009E52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E52D0"/>
  </w:style>
  <w:style w:type="paragraph" w:styleId="aa">
    <w:name w:val="List Paragraph"/>
    <w:basedOn w:val="a"/>
    <w:uiPriority w:val="34"/>
    <w:qFormat/>
    <w:rsid w:val="00EC3980"/>
    <w:pPr>
      <w:ind w:left="720"/>
      <w:contextualSpacing/>
    </w:pPr>
  </w:style>
  <w:style w:type="table" w:styleId="ab">
    <w:name w:val="Table Grid"/>
    <w:basedOn w:val="a1"/>
    <w:uiPriority w:val="59"/>
    <w:rsid w:val="00DF50C8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D86CD-F845-46E1-898B-815D30747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1411</Words>
  <Characters>8045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Татьяна Пухова</cp:lastModifiedBy>
  <cp:revision>9</cp:revision>
  <cp:lastPrinted>2025-02-18T06:53:00Z</cp:lastPrinted>
  <dcterms:created xsi:type="dcterms:W3CDTF">2024-08-12T07:35:00Z</dcterms:created>
  <dcterms:modified xsi:type="dcterms:W3CDTF">2025-02-21T08:46:00Z</dcterms:modified>
</cp:coreProperties>
</file>